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28" w:rsidRPr="00B01E1B" w:rsidRDefault="003A3F9C" w:rsidP="00A165A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E1B">
        <w:rPr>
          <w:rFonts w:ascii="Times New Roman" w:hAnsi="Times New Roman" w:cs="Times New Roman"/>
          <w:b/>
          <w:sz w:val="28"/>
          <w:szCs w:val="28"/>
        </w:rPr>
        <w:t>Сюжетно-ролевые игры как средство социализации детей дошкольного возраста.</w:t>
      </w:r>
    </w:p>
    <w:p w:rsidR="00B01E1B" w:rsidRPr="00B01E1B" w:rsidRDefault="00B01E1B" w:rsidP="00B01E1B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01E1B">
        <w:rPr>
          <w:rFonts w:ascii="Times New Roman" w:hAnsi="Times New Roman" w:cs="Times New Roman"/>
          <w:i/>
          <w:sz w:val="28"/>
          <w:szCs w:val="28"/>
        </w:rPr>
        <w:t xml:space="preserve">МАДОУ МО </w:t>
      </w:r>
      <w:proofErr w:type="spellStart"/>
      <w:r w:rsidRPr="00B01E1B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B01E1B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B01E1B">
        <w:rPr>
          <w:rFonts w:ascii="Times New Roman" w:hAnsi="Times New Roman" w:cs="Times New Roman"/>
          <w:i/>
          <w:sz w:val="28"/>
          <w:szCs w:val="28"/>
        </w:rPr>
        <w:t>раснодар</w:t>
      </w:r>
      <w:proofErr w:type="spellEnd"/>
    </w:p>
    <w:p w:rsidR="00B01E1B" w:rsidRPr="00B01E1B" w:rsidRDefault="00B01E1B" w:rsidP="00B01E1B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01E1B">
        <w:rPr>
          <w:rFonts w:ascii="Times New Roman" w:hAnsi="Times New Roman" w:cs="Times New Roman"/>
          <w:i/>
          <w:sz w:val="28"/>
          <w:szCs w:val="28"/>
        </w:rPr>
        <w:t>«Детский сад № 172»</w:t>
      </w:r>
    </w:p>
    <w:p w:rsidR="00B01E1B" w:rsidRPr="00B01E1B" w:rsidRDefault="00B01E1B" w:rsidP="00B01E1B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01E1B">
        <w:rPr>
          <w:rFonts w:ascii="Times New Roman" w:hAnsi="Times New Roman" w:cs="Times New Roman"/>
          <w:i/>
          <w:sz w:val="28"/>
          <w:szCs w:val="28"/>
        </w:rPr>
        <w:t xml:space="preserve">Воспитатели: </w:t>
      </w:r>
      <w:proofErr w:type="spellStart"/>
      <w:r w:rsidRPr="00B01E1B">
        <w:rPr>
          <w:rFonts w:ascii="Times New Roman" w:hAnsi="Times New Roman" w:cs="Times New Roman"/>
          <w:i/>
          <w:sz w:val="28"/>
          <w:szCs w:val="28"/>
        </w:rPr>
        <w:t>Тинькова</w:t>
      </w:r>
      <w:proofErr w:type="spellEnd"/>
      <w:r w:rsidRPr="00B01E1B">
        <w:rPr>
          <w:rFonts w:ascii="Times New Roman" w:hAnsi="Times New Roman" w:cs="Times New Roman"/>
          <w:i/>
          <w:sz w:val="28"/>
          <w:szCs w:val="28"/>
        </w:rPr>
        <w:t xml:space="preserve"> Вероника Николаевна</w:t>
      </w:r>
    </w:p>
    <w:p w:rsidR="00B01E1B" w:rsidRDefault="00B01E1B" w:rsidP="00B01E1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01E1B">
        <w:rPr>
          <w:rFonts w:ascii="Times New Roman" w:hAnsi="Times New Roman" w:cs="Times New Roman"/>
          <w:i/>
          <w:sz w:val="28"/>
          <w:szCs w:val="28"/>
        </w:rPr>
        <w:t>Панина Наталья Сергеевна</w:t>
      </w:r>
    </w:p>
    <w:p w:rsidR="003A3F9C" w:rsidRDefault="003A3F9C" w:rsidP="00A165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D0C" w:rsidRDefault="00A13D0C" w:rsidP="00A165A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детство – один из периодов развития ребенка</w:t>
      </w:r>
      <w:r w:rsidR="006F4B2A">
        <w:rPr>
          <w:rFonts w:ascii="Times New Roman" w:hAnsi="Times New Roman" w:cs="Times New Roman"/>
          <w:sz w:val="28"/>
          <w:szCs w:val="28"/>
        </w:rPr>
        <w:t>. На этом этапе активно формируется психика, развивается внутренняя регуляция поведения. Дети дошкольного возраста воспринимают окружающую действительность со свойственной им непосредственностью и живым интересом. Когда ребенок увлечен, он легко запоминает информацию. Создать такой интерес помогает игра.</w:t>
      </w:r>
    </w:p>
    <w:p w:rsidR="00A13D0C" w:rsidRDefault="003A3F9C" w:rsidP="00A165A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своему происхождению и содержанию игра является социальным явлением, обусловленным развитием общества и его культуры.  Сюжетно–ролевая игра в дошкольном возрасте </w:t>
      </w:r>
      <w:r w:rsidR="00B01E1B">
        <w:rPr>
          <w:rFonts w:ascii="Times New Roman" w:hAnsi="Times New Roman" w:cs="Times New Roman"/>
          <w:sz w:val="28"/>
          <w:szCs w:val="28"/>
        </w:rPr>
        <w:t>стоит на первой ступени среди других игр</w:t>
      </w:r>
      <w:r>
        <w:rPr>
          <w:rFonts w:ascii="Times New Roman" w:hAnsi="Times New Roman" w:cs="Times New Roman"/>
          <w:sz w:val="28"/>
          <w:szCs w:val="28"/>
        </w:rPr>
        <w:t>. В игровых условиях ребенок выполняет роли взрослых, воспроизводит их жизнь, труд, отношения. Удовлетворяет свои познавательные, социальные, моральные, эстетические потребности. В игре ребенок принимает позицию другого человека и в пределах одного сюжета видит ситуацию их глазами.</w:t>
      </w:r>
    </w:p>
    <w:p w:rsidR="00A13D0C" w:rsidRDefault="00A13D0C" w:rsidP="00A165A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сюжеты и роли дети младшего дошкольного возраста еще не планируют, они возникают спонт</w:t>
      </w:r>
      <w:r w:rsidR="00B01E1B">
        <w:rPr>
          <w:rFonts w:ascii="Times New Roman" w:hAnsi="Times New Roman" w:cs="Times New Roman"/>
          <w:sz w:val="28"/>
          <w:szCs w:val="28"/>
        </w:rPr>
        <w:t>анно, в зависимости от того</w:t>
      </w:r>
      <w:r>
        <w:rPr>
          <w:rFonts w:ascii="Times New Roman" w:hAnsi="Times New Roman" w:cs="Times New Roman"/>
          <w:sz w:val="28"/>
          <w:szCs w:val="28"/>
        </w:rPr>
        <w:t xml:space="preserve">, какой предмет попадет им под руку: термометр – играет во врача,  молоток – строитель и т.д. </w:t>
      </w:r>
    </w:p>
    <w:p w:rsidR="003A3F9C" w:rsidRDefault="00A13D0C" w:rsidP="00A165A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среднего дошкольного возраста действуют иначе: они уже не повторяют непрерывно игр</w:t>
      </w:r>
      <w:r w:rsidR="006F4B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вые действия, а пытаются их изменять. Выполняют свои действия не ради действий, а для проявления своего отношения к другому играющему, согласно взятой на себя роли.</w:t>
      </w:r>
    </w:p>
    <w:p w:rsidR="00A13D0C" w:rsidRDefault="00A13D0C" w:rsidP="00A165A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Ведущим содержанием ролевой игры старших дошкольников является соблюдение правил в соответствии с их игровыми ролями.</w:t>
      </w:r>
    </w:p>
    <w:p w:rsidR="006F4B2A" w:rsidRDefault="006F4B2A" w:rsidP="00A165A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Сюжетно-ролевые игры помогают и развитию воображения. Ведь для взаимодействия с участниками игры ребенку нужно представить определенную ситуацию и героя, роль которого он исполняет, вообразить, что реальные объекты и предметы – это нечто иное, необходимое в игровых ситуациях.</w:t>
      </w:r>
    </w:p>
    <w:p w:rsidR="00B01E1B" w:rsidRDefault="006F4B2A" w:rsidP="00A165A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Игровая роль становится главным связующим звеном между детским миром и миром взрослых.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Она требует  от ребенка конкретных действия и без них невыполнима.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Сюжеты и содержание ролевых игр определяются обстановкой, в которой растет ребенок, в которой растет ребенок, его окружением и знаниями о мире в целом.</w:t>
      </w:r>
      <w:r w:rsidR="00A165A5">
        <w:rPr>
          <w:rFonts w:ascii="Times New Roman" w:hAnsi="Times New Roman" w:cs="Times New Roman"/>
          <w:sz w:val="28"/>
          <w:szCs w:val="28"/>
        </w:rPr>
        <w:t xml:space="preserve"> Обогащению игровых сюжетов способствуют беседы, экскурсии, чтение художественных произведений.</w:t>
      </w:r>
    </w:p>
    <w:p w:rsidR="006F4B2A" w:rsidRDefault="00B01E1B" w:rsidP="00A165A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1E1B">
        <w:t xml:space="preserve"> </w:t>
      </w:r>
      <w:r>
        <w:t xml:space="preserve">     </w:t>
      </w:r>
      <w:r w:rsidRPr="00B01E1B">
        <w:rPr>
          <w:rFonts w:ascii="Times New Roman" w:hAnsi="Times New Roman" w:cs="Times New Roman"/>
          <w:sz w:val="28"/>
          <w:szCs w:val="28"/>
        </w:rPr>
        <w:t>Сюжетно-ролевая игра – идеальное поле для приобретения социальных навыков. Такие игры помогают решить многие воспитательные задачи: дети учатся налаживать общение с людьми, понятно излагать просьбу, у них формируются навыки культурного поведения. Но самое главное – дети приобретают новый социальный опыт взаимодействия с другими людьми, который поможет им и в налаживании контактов со сверстниками, и в игровой деятельности. Кроме того, в процессе сюжетно-ролевой игры можно развивать память, координацию движений, работать со страхами, приобретать новые знания. Игра способствует социальному развитию, обогащает жизненным опытом, готовит почву для успешной деятельности ребенка в реальной жизни.</w:t>
      </w:r>
    </w:p>
    <w:p w:rsidR="00B01E1B" w:rsidRDefault="00B01E1B" w:rsidP="00A165A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D0C" w:rsidRPr="003A3F9C" w:rsidRDefault="00A13D0C" w:rsidP="00A165A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D0C" w:rsidRPr="003A3F9C" w:rsidRDefault="00A13D0C" w:rsidP="00A165A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13D0C" w:rsidRPr="003A3F9C" w:rsidSect="0022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F9C"/>
    <w:rsid w:val="0022615B"/>
    <w:rsid w:val="003A3F9C"/>
    <w:rsid w:val="005B603B"/>
    <w:rsid w:val="006F4B2A"/>
    <w:rsid w:val="00A13D0C"/>
    <w:rsid w:val="00A165A5"/>
    <w:rsid w:val="00B01E1B"/>
    <w:rsid w:val="00EA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dsdru</cp:lastModifiedBy>
  <cp:revision>3</cp:revision>
  <dcterms:created xsi:type="dcterms:W3CDTF">2019-05-24T08:30:00Z</dcterms:created>
  <dcterms:modified xsi:type="dcterms:W3CDTF">2019-05-24T12:49:00Z</dcterms:modified>
</cp:coreProperties>
</file>