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0" w:rsidRPr="00835B94" w:rsidRDefault="00CB3EF0" w:rsidP="00CB3E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32"/>
          <w:szCs w:val="32"/>
        </w:rPr>
      </w:pPr>
      <w:r w:rsidRPr="00835B94">
        <w:rPr>
          <w:rFonts w:ascii="Times New Roman" w:hAnsi="Times New Roman" w:cs="Times New Roman"/>
          <w:spacing w:val="-1"/>
          <w:sz w:val="32"/>
          <w:szCs w:val="32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202»</w:t>
      </w:r>
    </w:p>
    <w:p w:rsidR="00CB3EF0" w:rsidRPr="00835B94" w:rsidRDefault="00CB3EF0" w:rsidP="00CB3EF0">
      <w:pPr>
        <w:shd w:val="clear" w:color="auto" w:fill="FFFFFF"/>
        <w:spacing w:after="0"/>
        <w:jc w:val="center"/>
        <w:rPr>
          <w:spacing w:val="-1"/>
          <w:sz w:val="36"/>
          <w:szCs w:val="36"/>
        </w:rPr>
      </w:pPr>
    </w:p>
    <w:p w:rsidR="00CB3EF0" w:rsidRPr="00FA1601" w:rsidRDefault="00CB3EF0" w:rsidP="00CB3EF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9831EC3" wp14:editId="66400E68">
            <wp:simplePos x="0" y="0"/>
            <wp:positionH relativeFrom="margin">
              <wp:posOffset>1777365</wp:posOffset>
            </wp:positionH>
            <wp:positionV relativeFrom="paragraph">
              <wp:posOffset>172720</wp:posOffset>
            </wp:positionV>
            <wp:extent cx="1175385" cy="1370330"/>
            <wp:effectExtent l="266700" t="266700" r="329565" b="267970"/>
            <wp:wrapThrough wrapText="bothSides">
              <wp:wrapPolygon edited="0">
                <wp:start x="2100" y="-4204"/>
                <wp:lineTo x="-700" y="-3603"/>
                <wp:lineTo x="-4901" y="-601"/>
                <wp:lineTo x="-4551" y="24623"/>
                <wp:lineTo x="-2100" y="25824"/>
                <wp:lineTo x="-1750" y="25824"/>
                <wp:lineTo x="19955" y="25824"/>
                <wp:lineTo x="20655" y="25824"/>
                <wp:lineTo x="23455" y="24923"/>
                <wp:lineTo x="23455" y="24623"/>
                <wp:lineTo x="24156" y="24623"/>
                <wp:lineTo x="26956" y="20719"/>
                <wp:lineTo x="26956" y="19818"/>
                <wp:lineTo x="27306" y="15314"/>
                <wp:lineTo x="27306" y="901"/>
                <wp:lineTo x="27656" y="-601"/>
                <wp:lineTo x="25206" y="-3603"/>
                <wp:lineTo x="23455" y="-4204"/>
                <wp:lineTo x="2100" y="-4204"/>
              </wp:wrapPolygon>
            </wp:wrapThrough>
            <wp:docPr id="1" name="Рисунок 1" descr="C:\Users\A\Documents\проект мат-ка\простр ориент картинки\737c8128-1e99-11de-9dbf-001731802226_b9123e1e-c1fb-11e2-adc2-8135e19f70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ocuments\проект мат-ка\простр ориент картинки\737c8128-1e99-11de-9dbf-001731802226_b9123e1e-c1fb-11e2-adc2-8135e19f70b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3" t="29000" r="23667"/>
                    <a:stretch/>
                  </pic:blipFill>
                  <pic:spPr bwMode="auto">
                    <a:xfrm>
                      <a:off x="0" y="0"/>
                      <a:ext cx="1175385" cy="13703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3EF0" w:rsidRDefault="00CB3EF0" w:rsidP="00CB3EF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B3EF0" w:rsidRDefault="00CB3EF0" w:rsidP="00CB3EF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B3EF0" w:rsidRDefault="00CB3EF0" w:rsidP="00CB3EF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3EF0" w:rsidRDefault="00CB3EF0" w:rsidP="00CB3EF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3EF0" w:rsidRDefault="00CB3EF0" w:rsidP="00CB3EF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35B94">
        <w:rPr>
          <w:rFonts w:ascii="Times New Roman" w:hAnsi="Times New Roman" w:cs="Times New Roman"/>
          <w:sz w:val="36"/>
          <w:szCs w:val="36"/>
        </w:rPr>
        <w:t>ПРОЕКТ</w:t>
      </w:r>
    </w:p>
    <w:p w:rsidR="00CB3EF0" w:rsidRPr="00954702" w:rsidRDefault="00CB3EF0" w:rsidP="00CB3E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4702">
        <w:rPr>
          <w:rFonts w:ascii="Times New Roman" w:hAnsi="Times New Roman" w:cs="Times New Roman"/>
          <w:b/>
          <w:sz w:val="44"/>
          <w:szCs w:val="44"/>
        </w:rPr>
        <w:t>«Изучаем пространство, играя!»</w:t>
      </w:r>
    </w:p>
    <w:p w:rsidR="00CB3EF0" w:rsidRPr="00835B94" w:rsidRDefault="00CB3EF0" w:rsidP="00CB3E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B94">
        <w:rPr>
          <w:rFonts w:ascii="Times New Roman" w:hAnsi="Times New Roman" w:cs="Times New Roman"/>
          <w:b/>
          <w:sz w:val="36"/>
          <w:szCs w:val="36"/>
        </w:rPr>
        <w:t>/развитие пространственных представлений</w:t>
      </w:r>
    </w:p>
    <w:p w:rsidR="00CB3EF0" w:rsidRDefault="00CB3EF0" w:rsidP="00CB3E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B94">
        <w:rPr>
          <w:rFonts w:ascii="Times New Roman" w:hAnsi="Times New Roman" w:cs="Times New Roman"/>
          <w:b/>
          <w:sz w:val="36"/>
          <w:szCs w:val="36"/>
        </w:rPr>
        <w:t>у детей с кохлеарным имплантом</w:t>
      </w:r>
      <w:r>
        <w:rPr>
          <w:rFonts w:ascii="Times New Roman" w:hAnsi="Times New Roman" w:cs="Times New Roman"/>
          <w:b/>
          <w:sz w:val="36"/>
          <w:szCs w:val="36"/>
        </w:rPr>
        <w:t xml:space="preserve"> и детей </w:t>
      </w:r>
    </w:p>
    <w:p w:rsidR="00CB3EF0" w:rsidRDefault="00CB3EF0" w:rsidP="00CB3E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нарушением </w:t>
      </w:r>
      <w:r w:rsidRPr="00835B94">
        <w:rPr>
          <w:rFonts w:ascii="Times New Roman" w:hAnsi="Times New Roman" w:cs="Times New Roman"/>
          <w:b/>
          <w:sz w:val="36"/>
          <w:szCs w:val="36"/>
        </w:rPr>
        <w:t xml:space="preserve">слуха 4 года обучения </w:t>
      </w:r>
    </w:p>
    <w:p w:rsidR="00CB3EF0" w:rsidRPr="00835B94" w:rsidRDefault="00CB3EF0" w:rsidP="00CB3E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B94">
        <w:rPr>
          <w:rFonts w:ascii="Times New Roman" w:hAnsi="Times New Roman" w:cs="Times New Roman"/>
          <w:b/>
          <w:sz w:val="36"/>
          <w:szCs w:val="36"/>
        </w:rPr>
        <w:t>с высоким уровнем речевого развития/</w:t>
      </w:r>
    </w:p>
    <w:p w:rsidR="00CB3EF0" w:rsidRDefault="00CB3EF0" w:rsidP="00CB3E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EF0" w:rsidRDefault="00CB3EF0" w:rsidP="00CB3E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EF0" w:rsidRPr="00835B94" w:rsidRDefault="00CB3EF0" w:rsidP="00CB3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3EF0" w:rsidRPr="00835B94" w:rsidRDefault="00CB3EF0" w:rsidP="00CB3EF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2759761" wp14:editId="343D37C9">
            <wp:simplePos x="0" y="0"/>
            <wp:positionH relativeFrom="column">
              <wp:posOffset>4034790</wp:posOffset>
            </wp:positionH>
            <wp:positionV relativeFrom="paragraph">
              <wp:posOffset>180975</wp:posOffset>
            </wp:positionV>
            <wp:extent cx="1109980" cy="1114425"/>
            <wp:effectExtent l="152400" t="0" r="166370" b="0"/>
            <wp:wrapThrough wrapText="bothSides">
              <wp:wrapPolygon edited="0">
                <wp:start x="-1483" y="2215"/>
                <wp:lineTo x="-2966" y="5169"/>
                <wp:lineTo x="-1854" y="19938"/>
                <wp:lineTo x="5561" y="20677"/>
                <wp:lineTo x="8897" y="20677"/>
                <wp:lineTo x="24096" y="20677"/>
                <wp:lineTo x="24467" y="20677"/>
                <wp:lineTo x="24838" y="20308"/>
                <wp:lineTo x="24467" y="19938"/>
                <wp:lineTo x="24096" y="14400"/>
                <wp:lineTo x="24096" y="14031"/>
                <wp:lineTo x="23355" y="8492"/>
                <wp:lineTo x="23355" y="8123"/>
                <wp:lineTo x="24096" y="2954"/>
                <wp:lineTo x="4449" y="2215"/>
                <wp:lineTo x="-1483" y="2215"/>
              </wp:wrapPolygon>
            </wp:wrapThrough>
            <wp:docPr id="2" name="Рисунок 2" descr="C:\Users\A\Documents\проект мат-ка\простр ориент картинки\простра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ocuments\проект мат-ка\простр ориент картинки\пространств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14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35B94">
        <w:rPr>
          <w:rFonts w:ascii="Times New Roman" w:hAnsi="Times New Roman" w:cs="Times New Roman"/>
          <w:b/>
          <w:sz w:val="32"/>
          <w:szCs w:val="32"/>
        </w:rPr>
        <w:t>Тип проекта</w:t>
      </w:r>
      <w:r w:rsidRPr="00835B94">
        <w:rPr>
          <w:rFonts w:ascii="Times New Roman" w:hAnsi="Times New Roman" w:cs="Times New Roman"/>
          <w:sz w:val="32"/>
          <w:szCs w:val="32"/>
        </w:rPr>
        <w:t>: информационно-практико-ориентированный</w:t>
      </w:r>
    </w:p>
    <w:p w:rsidR="00CB3EF0" w:rsidRPr="00835B94" w:rsidRDefault="00CB3EF0" w:rsidP="00CB3EF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5B94">
        <w:rPr>
          <w:rFonts w:ascii="Times New Roman" w:hAnsi="Times New Roman" w:cs="Times New Roman"/>
          <w:b/>
          <w:sz w:val="32"/>
          <w:szCs w:val="32"/>
        </w:rPr>
        <w:t>Продолжительность</w:t>
      </w:r>
      <w:r w:rsidRPr="00835B94">
        <w:rPr>
          <w:rFonts w:ascii="Times New Roman" w:hAnsi="Times New Roman" w:cs="Times New Roman"/>
          <w:sz w:val="32"/>
          <w:szCs w:val="32"/>
        </w:rPr>
        <w:t>: 1 год /сентябрь-май/</w:t>
      </w:r>
    </w:p>
    <w:p w:rsidR="00CB3EF0" w:rsidRPr="00835B94" w:rsidRDefault="00CB3EF0" w:rsidP="00CB3EF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35B94">
        <w:rPr>
          <w:rFonts w:ascii="Times New Roman" w:hAnsi="Times New Roman" w:cs="Times New Roman"/>
          <w:b/>
          <w:sz w:val="32"/>
          <w:szCs w:val="32"/>
        </w:rPr>
        <w:t xml:space="preserve">Номинация: </w:t>
      </w:r>
      <w:r w:rsidRPr="00835B94">
        <w:rPr>
          <w:rFonts w:ascii="Times New Roman" w:hAnsi="Times New Roman" w:cs="Times New Roman"/>
          <w:sz w:val="32"/>
          <w:szCs w:val="32"/>
        </w:rPr>
        <w:t>дошкольный возраст</w:t>
      </w:r>
    </w:p>
    <w:p w:rsidR="00CB3EF0" w:rsidRPr="00835B94" w:rsidRDefault="00CB3EF0" w:rsidP="00CB3EF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3EF0" w:rsidRDefault="00CB3EF0" w:rsidP="00CB3E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EF0" w:rsidRPr="00835B94" w:rsidRDefault="00CB3EF0" w:rsidP="00CB3EF0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835B94">
        <w:rPr>
          <w:rFonts w:ascii="Times New Roman" w:hAnsi="Times New Roman" w:cs="Times New Roman"/>
          <w:b/>
          <w:sz w:val="36"/>
          <w:szCs w:val="36"/>
        </w:rPr>
        <w:t>В.М. Федотова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CB3EF0" w:rsidRDefault="00CB3EF0" w:rsidP="00CB3EF0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835B94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>читель-дефектолог</w:t>
      </w:r>
    </w:p>
    <w:p w:rsidR="00CB3EF0" w:rsidRPr="00835B94" w:rsidRDefault="00CB3EF0" w:rsidP="00CB3EF0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B3EF0" w:rsidRPr="003163B8" w:rsidRDefault="00CB3EF0" w:rsidP="00CB3EF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 2018</w:t>
      </w:r>
    </w:p>
    <w:p w:rsidR="00D96D18" w:rsidRDefault="00B17A8D" w:rsidP="0071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</w:t>
      </w:r>
      <w:r w:rsidR="00D96D18" w:rsidRPr="00126091">
        <w:rPr>
          <w:rFonts w:ascii="Times New Roman" w:hAnsi="Times New Roman" w:cs="Times New Roman"/>
          <w:b/>
          <w:sz w:val="28"/>
          <w:szCs w:val="28"/>
        </w:rPr>
        <w:t>НИТЕЛЬНАЯ ЗАПИСКА</w:t>
      </w:r>
    </w:p>
    <w:p w:rsidR="007126B5" w:rsidRPr="00126091" w:rsidRDefault="007126B5" w:rsidP="0071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12" w:rsidRPr="002D5548" w:rsidRDefault="00D96D18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AB1248" w:rsidRPr="002D554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B1248" w:rsidRPr="007126B5">
        <w:rPr>
          <w:rFonts w:ascii="Times New Roman" w:hAnsi="Times New Roman" w:cs="Times New Roman"/>
          <w:b/>
          <w:i/>
          <w:sz w:val="28"/>
          <w:szCs w:val="28"/>
        </w:rPr>
        <w:t>с нарушением слуха</w:t>
      </w:r>
      <w:r w:rsidR="00AB1248" w:rsidRPr="002D5548">
        <w:rPr>
          <w:rFonts w:ascii="Times New Roman" w:hAnsi="Times New Roman" w:cs="Times New Roman"/>
          <w:sz w:val="28"/>
          <w:szCs w:val="28"/>
        </w:rPr>
        <w:t xml:space="preserve"> с ранних лет сталкивается с необходимостью ориентироваться в пространстве. Умение представить, спрогнозировать, что произойдет в ближайшем будущем в пространстве, закладывает у него основы анализа и синтеза, логики и мышления.</w:t>
      </w:r>
      <w:r w:rsidR="00CD5449" w:rsidRPr="002D5548">
        <w:rPr>
          <w:rFonts w:ascii="Times New Roman" w:hAnsi="Times New Roman" w:cs="Times New Roman"/>
          <w:sz w:val="28"/>
          <w:szCs w:val="28"/>
        </w:rPr>
        <w:t xml:space="preserve"> Познание ребенком пространства и ориентировка в нем — процесс сложный и длительный, а развитие у детей пространственных представлений требует специального обучения. Его основой должно быть, прежде всего, накопление знаний о предметах окружающего мира в и</w:t>
      </w:r>
      <w:r w:rsidR="00114ECB" w:rsidRPr="002D5548">
        <w:rPr>
          <w:rFonts w:ascii="Times New Roman" w:hAnsi="Times New Roman" w:cs="Times New Roman"/>
          <w:sz w:val="28"/>
          <w:szCs w:val="28"/>
        </w:rPr>
        <w:t xml:space="preserve">х пространственных отношениях. </w:t>
      </w:r>
      <w:r w:rsidR="00C22612" w:rsidRPr="002D5548">
        <w:rPr>
          <w:rFonts w:ascii="Times New Roman" w:hAnsi="Times New Roman" w:cs="Times New Roman"/>
          <w:sz w:val="28"/>
          <w:szCs w:val="28"/>
        </w:rPr>
        <w:t xml:space="preserve"> Овладение указанным</w:t>
      </w:r>
      <w:r w:rsidR="007126B5">
        <w:rPr>
          <w:rFonts w:ascii="Times New Roman" w:hAnsi="Times New Roman" w:cs="Times New Roman"/>
          <w:sz w:val="28"/>
          <w:szCs w:val="28"/>
        </w:rPr>
        <w:t>и</w:t>
      </w:r>
      <w:r w:rsidR="00C22612" w:rsidRPr="002D5548">
        <w:rPr>
          <w:rFonts w:ascii="Times New Roman" w:hAnsi="Times New Roman" w:cs="Times New Roman"/>
          <w:sz w:val="28"/>
          <w:szCs w:val="28"/>
        </w:rPr>
        <w:t xml:space="preserve"> знаниями о пространстве предполагает: умение выделять и различать пространственные признаки, правильно их называть и </w:t>
      </w:r>
      <w:r w:rsidR="00C22612" w:rsidRPr="007126B5">
        <w:rPr>
          <w:rFonts w:ascii="Times New Roman" w:hAnsi="Times New Roman" w:cs="Times New Roman"/>
          <w:b/>
          <w:i/>
          <w:sz w:val="28"/>
          <w:szCs w:val="28"/>
        </w:rPr>
        <w:t>включать адекватные словесные обозначения в экспрессивную речь</w:t>
      </w:r>
      <w:r w:rsidR="00C22612" w:rsidRPr="007126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2612" w:rsidRPr="002D5548">
        <w:rPr>
          <w:rFonts w:ascii="Times New Roman" w:hAnsi="Times New Roman" w:cs="Times New Roman"/>
          <w:sz w:val="28"/>
          <w:szCs w:val="28"/>
        </w:rPr>
        <w:t>ориентироваться в пространственных отношениях при выполнении различных операций, связанных с активными действиями.</w:t>
      </w:r>
      <w:r w:rsidR="00F126DC" w:rsidRPr="002D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EE" w:rsidRPr="002D5548" w:rsidRDefault="00114ECB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Опыт работы с такими детьми показывает,</w:t>
      </w:r>
      <w:r w:rsidR="00D72AEE" w:rsidRPr="002D5548">
        <w:rPr>
          <w:rFonts w:ascii="Times New Roman" w:hAnsi="Times New Roman" w:cs="Times New Roman"/>
          <w:sz w:val="28"/>
          <w:szCs w:val="28"/>
        </w:rPr>
        <w:t xml:space="preserve"> что</w:t>
      </w:r>
      <w:r w:rsidRPr="002D5548">
        <w:rPr>
          <w:rFonts w:ascii="Times New Roman" w:hAnsi="Times New Roman" w:cs="Times New Roman"/>
          <w:sz w:val="28"/>
          <w:szCs w:val="28"/>
        </w:rPr>
        <w:t xml:space="preserve"> время и пространство – наиболее трудные категории для усвоения дошкольниками с нарушениями слуха, потому необходимо уделять им особое внимание.</w:t>
      </w:r>
      <w:r w:rsidR="004237B9" w:rsidRPr="002D5548">
        <w:rPr>
          <w:rFonts w:ascii="Times New Roman" w:hAnsi="Times New Roman" w:cs="Times New Roman"/>
          <w:sz w:val="28"/>
          <w:szCs w:val="28"/>
        </w:rPr>
        <w:t xml:space="preserve"> </w:t>
      </w:r>
      <w:r w:rsidR="00D72AEE" w:rsidRPr="002D5548">
        <w:rPr>
          <w:rFonts w:ascii="Times New Roman" w:hAnsi="Times New Roman" w:cs="Times New Roman"/>
          <w:sz w:val="28"/>
          <w:szCs w:val="28"/>
        </w:rPr>
        <w:t xml:space="preserve">Данная проблема позволила определить направление дальнейшей работы </w:t>
      </w:r>
    </w:p>
    <w:p w:rsidR="00AF191A" w:rsidRDefault="004237B9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Например, о</w:t>
      </w:r>
      <w:r w:rsidR="00F126DC" w:rsidRPr="002D5548">
        <w:rPr>
          <w:rFonts w:ascii="Times New Roman" w:hAnsi="Times New Roman" w:cs="Times New Roman"/>
          <w:sz w:val="28"/>
          <w:szCs w:val="28"/>
        </w:rPr>
        <w:t>тставание в развитии р</w:t>
      </w:r>
      <w:r w:rsidRPr="002D5548">
        <w:rPr>
          <w:rFonts w:ascii="Times New Roman" w:hAnsi="Times New Roman" w:cs="Times New Roman"/>
          <w:sz w:val="28"/>
          <w:szCs w:val="28"/>
        </w:rPr>
        <w:t xml:space="preserve">ечи отрицательно сказывается на понимании значения пространственных предлогов </w:t>
      </w:r>
      <w:r w:rsidR="00F126DC" w:rsidRPr="002D5548">
        <w:rPr>
          <w:rFonts w:ascii="Times New Roman" w:hAnsi="Times New Roman" w:cs="Times New Roman"/>
          <w:sz w:val="28"/>
          <w:szCs w:val="28"/>
        </w:rPr>
        <w:t>и обуславл</w:t>
      </w:r>
      <w:r w:rsidR="00114ECB" w:rsidRPr="002D5548">
        <w:rPr>
          <w:rFonts w:ascii="Times New Roman" w:hAnsi="Times New Roman" w:cs="Times New Roman"/>
          <w:sz w:val="28"/>
          <w:szCs w:val="28"/>
        </w:rPr>
        <w:t>ивает упрощенность понимания пространственных</w:t>
      </w:r>
      <w:r w:rsidR="00F126DC" w:rsidRPr="002D5548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4E395F" w:rsidRPr="002D5548">
        <w:rPr>
          <w:rFonts w:ascii="Times New Roman" w:hAnsi="Times New Roman" w:cs="Times New Roman"/>
          <w:sz w:val="28"/>
          <w:szCs w:val="28"/>
        </w:rPr>
        <w:t>, что, в свою очередь влияет</w:t>
      </w:r>
      <w:r w:rsidR="00186F5C" w:rsidRPr="002D5548">
        <w:rPr>
          <w:rFonts w:ascii="Times New Roman" w:hAnsi="Times New Roman" w:cs="Times New Roman"/>
          <w:sz w:val="28"/>
          <w:szCs w:val="28"/>
        </w:rPr>
        <w:t xml:space="preserve"> на развитие коммуникативных навыков</w:t>
      </w:r>
      <w:r w:rsidR="00F126DC" w:rsidRPr="002D5548">
        <w:rPr>
          <w:rFonts w:ascii="Times New Roman" w:hAnsi="Times New Roman" w:cs="Times New Roman"/>
          <w:sz w:val="28"/>
          <w:szCs w:val="28"/>
        </w:rPr>
        <w:t>.</w:t>
      </w:r>
      <w:r w:rsidR="0029764E" w:rsidRPr="002D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93" w:rsidRPr="007126B5" w:rsidRDefault="00C22612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Таким образом, мы видим, что обучение ориентации в пространстве детей дошкольного возраста является достаточно сложным, трудоемким процессом, он пронизывает не только деятельность</w:t>
      </w:r>
      <w:r w:rsidR="00D61B7B" w:rsidRPr="002D5548">
        <w:rPr>
          <w:rFonts w:ascii="Times New Roman" w:hAnsi="Times New Roman" w:cs="Times New Roman"/>
          <w:sz w:val="28"/>
          <w:szCs w:val="28"/>
        </w:rPr>
        <w:t>,</w:t>
      </w:r>
      <w:r w:rsidRPr="002D5548">
        <w:rPr>
          <w:rFonts w:ascii="Times New Roman" w:hAnsi="Times New Roman" w:cs="Times New Roman"/>
          <w:sz w:val="28"/>
          <w:szCs w:val="28"/>
        </w:rPr>
        <w:t xml:space="preserve"> напрямую связанную с математикой, но и охватывает весь педагогический процесс в целом, требуя </w:t>
      </w:r>
      <w:r w:rsidR="00D61B7B" w:rsidRPr="002D5548">
        <w:rPr>
          <w:rFonts w:ascii="Times New Roman" w:hAnsi="Times New Roman" w:cs="Times New Roman"/>
          <w:sz w:val="28"/>
          <w:szCs w:val="28"/>
        </w:rPr>
        <w:t>от педагогов</w:t>
      </w:r>
      <w:r w:rsidRPr="002D5548">
        <w:rPr>
          <w:rFonts w:ascii="Times New Roman" w:hAnsi="Times New Roman" w:cs="Times New Roman"/>
          <w:sz w:val="28"/>
          <w:szCs w:val="28"/>
        </w:rPr>
        <w:t xml:space="preserve"> ежедневной </w:t>
      </w:r>
      <w:r w:rsidR="00D72AEE" w:rsidRPr="002D5548">
        <w:rPr>
          <w:rFonts w:ascii="Times New Roman" w:hAnsi="Times New Roman" w:cs="Times New Roman"/>
          <w:sz w:val="28"/>
          <w:szCs w:val="28"/>
        </w:rPr>
        <w:t xml:space="preserve">кропотливой </w:t>
      </w:r>
      <w:r w:rsidRPr="002D5548">
        <w:rPr>
          <w:rFonts w:ascii="Times New Roman" w:hAnsi="Times New Roman" w:cs="Times New Roman"/>
          <w:sz w:val="28"/>
          <w:szCs w:val="28"/>
        </w:rPr>
        <w:t>и длительной работы.</w:t>
      </w:r>
      <w:r w:rsidR="00D61B7B" w:rsidRPr="002D5548">
        <w:rPr>
          <w:rFonts w:ascii="Times New Roman" w:hAnsi="Times New Roman" w:cs="Times New Roman"/>
          <w:sz w:val="28"/>
          <w:szCs w:val="28"/>
        </w:rPr>
        <w:t xml:space="preserve"> </w:t>
      </w:r>
      <w:r w:rsidR="00AF191A" w:rsidRPr="002D5548">
        <w:rPr>
          <w:rFonts w:ascii="Times New Roman" w:hAnsi="Times New Roman" w:cs="Times New Roman"/>
          <w:sz w:val="28"/>
          <w:szCs w:val="28"/>
        </w:rPr>
        <w:t xml:space="preserve">Поэтому считаю актуальным развитие у дошкольников адекватных способов восприятия пространства, полноценных пространственных представлений и прочных навыков ориентировки в пространстве посредством дидактических игр и развивающих упражнений. </w:t>
      </w:r>
      <w:r w:rsidR="006F7CA7" w:rsidRPr="002D554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9764E" w:rsidRPr="002D5548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6F7CA7" w:rsidRPr="002D5548">
        <w:rPr>
          <w:rFonts w:ascii="Times New Roman" w:hAnsi="Times New Roman" w:cs="Times New Roman"/>
          <w:sz w:val="28"/>
          <w:szCs w:val="28"/>
        </w:rPr>
        <w:t xml:space="preserve"> игр в различных видах деятельности определяется ее значимостью в более прочном и осмысленном усвоении математических знаний детьми, формировании переноса этих знаний в повседневную деятельность.</w:t>
      </w:r>
      <w:r w:rsidR="005B384D" w:rsidRPr="002D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4D" w:rsidRPr="002D5548">
        <w:rPr>
          <w:rFonts w:ascii="Times New Roman" w:hAnsi="Times New Roman" w:cs="Times New Roman"/>
          <w:sz w:val="28"/>
          <w:szCs w:val="28"/>
        </w:rPr>
        <w:t>Э</w:t>
      </w:r>
      <w:r w:rsidR="00D61B7B" w:rsidRPr="002D5548">
        <w:rPr>
          <w:rFonts w:ascii="Times New Roman" w:hAnsi="Times New Roman" w:cs="Times New Roman"/>
          <w:sz w:val="28"/>
          <w:szCs w:val="28"/>
        </w:rPr>
        <w:t>та задача выступает как необходимый эле</w:t>
      </w:r>
      <w:r w:rsidR="005B384D" w:rsidRPr="002D5548">
        <w:rPr>
          <w:rFonts w:ascii="Times New Roman" w:hAnsi="Times New Roman" w:cs="Times New Roman"/>
          <w:sz w:val="28"/>
          <w:szCs w:val="28"/>
        </w:rPr>
        <w:t>мент подготовки ребенка к школе,</w:t>
      </w:r>
      <w:r w:rsidR="00D61B7B" w:rsidRPr="002D5548">
        <w:rPr>
          <w:rFonts w:ascii="Times New Roman" w:hAnsi="Times New Roman" w:cs="Times New Roman"/>
          <w:sz w:val="28"/>
          <w:szCs w:val="28"/>
        </w:rPr>
        <w:t xml:space="preserve"> являющейся, в свою очередь, одной из важнейших задач </w:t>
      </w:r>
      <w:r w:rsidR="005B384D" w:rsidRPr="002D5548">
        <w:rPr>
          <w:rFonts w:ascii="Times New Roman" w:hAnsi="Times New Roman" w:cs="Times New Roman"/>
          <w:sz w:val="28"/>
          <w:szCs w:val="28"/>
        </w:rPr>
        <w:t>по социализации детей с нарушением слуха.</w:t>
      </w:r>
    </w:p>
    <w:p w:rsidR="00AF191A" w:rsidRDefault="00D96D18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b/>
          <w:sz w:val="28"/>
          <w:szCs w:val="28"/>
        </w:rPr>
        <w:t>Цель:</w:t>
      </w:r>
      <w:r w:rsidR="00186F5C" w:rsidRPr="002D554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пространственных представлений и прочных навыков ориентировки в пространстве</w:t>
      </w:r>
      <w:r w:rsidR="00B94A6E" w:rsidRPr="002D5548">
        <w:rPr>
          <w:rFonts w:ascii="Times New Roman" w:hAnsi="Times New Roman" w:cs="Times New Roman"/>
          <w:sz w:val="28"/>
          <w:szCs w:val="28"/>
        </w:rPr>
        <w:t xml:space="preserve">, </w:t>
      </w:r>
      <w:r w:rsidR="00844865" w:rsidRPr="002D5548">
        <w:rPr>
          <w:rFonts w:ascii="Times New Roman" w:hAnsi="Times New Roman" w:cs="Times New Roman"/>
          <w:sz w:val="28"/>
          <w:szCs w:val="28"/>
        </w:rPr>
        <w:t>с использованием развивающих игр в различных видах деятельности у детей с нарушением слуха.</w:t>
      </w:r>
    </w:p>
    <w:p w:rsidR="00844865" w:rsidRPr="002D5548" w:rsidRDefault="0084486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A5" w:rsidRPr="002D5548" w:rsidRDefault="00A43FA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548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:rsidR="00A43FA5" w:rsidRPr="002D5548" w:rsidRDefault="005D2AFD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3404870</wp:posOffset>
            </wp:positionH>
            <wp:positionV relativeFrom="paragraph">
              <wp:posOffset>88900</wp:posOffset>
            </wp:positionV>
            <wp:extent cx="2044065" cy="1223010"/>
            <wp:effectExtent l="95250" t="95250" r="108585" b="91440"/>
            <wp:wrapThrough wrapText="bothSides">
              <wp:wrapPolygon edited="0">
                <wp:start x="-1007" y="-1682"/>
                <wp:lineTo x="-1007" y="23215"/>
                <wp:lineTo x="22345" y="23215"/>
                <wp:lineTo x="22546" y="23215"/>
                <wp:lineTo x="22747" y="20523"/>
                <wp:lineTo x="22747" y="3028"/>
                <wp:lineTo x="22546" y="-1009"/>
                <wp:lineTo x="22345" y="-1682"/>
                <wp:lineTo x="-1007" y="-1682"/>
              </wp:wrapPolygon>
            </wp:wrapThrough>
            <wp:docPr id="4" name="Рисунок 8" descr="C:\Users\A\Documents\фото дети\DSC_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\Documents\фото дети\DSC_64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/>
                    <a:stretch/>
                  </pic:blipFill>
                  <pic:spPr bwMode="auto">
                    <a:xfrm>
                      <a:off x="0" y="0"/>
                      <a:ext cx="2044065" cy="1223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3FA5" w:rsidRPr="002D554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  <w:r w:rsidR="00BD0D67" w:rsidRPr="00BD0D67">
        <w:rPr>
          <w:noProof/>
        </w:rPr>
        <w:t xml:space="preserve"> </w:t>
      </w:r>
    </w:p>
    <w:p w:rsidR="00A43FA5" w:rsidRDefault="00A43FA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548">
        <w:rPr>
          <w:rFonts w:ascii="Times New Roman" w:hAnsi="Times New Roman" w:cs="Times New Roman"/>
          <w:bCs/>
          <w:sz w:val="28"/>
          <w:szCs w:val="28"/>
        </w:rPr>
        <w:t xml:space="preserve">- овладение ориентировкой на своем теле; </w:t>
      </w:r>
    </w:p>
    <w:p w:rsidR="005D2AFD" w:rsidRPr="002D5548" w:rsidRDefault="005D2AFD" w:rsidP="005D2AF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548">
        <w:rPr>
          <w:rFonts w:ascii="Times New Roman" w:hAnsi="Times New Roman" w:cs="Times New Roman"/>
          <w:bCs/>
          <w:sz w:val="28"/>
          <w:szCs w:val="28"/>
        </w:rPr>
        <w:t xml:space="preserve">- формирование потребности в самостоятельной ориентировке; </w:t>
      </w:r>
    </w:p>
    <w:p w:rsidR="005D2AFD" w:rsidRDefault="005D2AFD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6B5" w:rsidRPr="002D5548" w:rsidRDefault="007126B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548">
        <w:rPr>
          <w:rFonts w:ascii="Times New Roman" w:hAnsi="Times New Roman" w:cs="Times New Roman"/>
          <w:bCs/>
          <w:sz w:val="28"/>
          <w:szCs w:val="28"/>
        </w:rPr>
        <w:t xml:space="preserve">- формирование навыков ориентировки в окружающем пространстве «от себя», «от другого человека»; </w:t>
      </w:r>
    </w:p>
    <w:p w:rsidR="00A43FA5" w:rsidRPr="002D5548" w:rsidRDefault="00A43FA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548">
        <w:rPr>
          <w:rFonts w:ascii="Times New Roman" w:hAnsi="Times New Roman" w:cs="Times New Roman"/>
          <w:bCs/>
          <w:sz w:val="28"/>
          <w:szCs w:val="28"/>
        </w:rPr>
        <w:t xml:space="preserve">- обучение способам и приемам ориентировки в микропространстве (за столом, на листе бумаги…); </w:t>
      </w:r>
    </w:p>
    <w:p w:rsidR="00A43FA5" w:rsidRPr="002D5548" w:rsidRDefault="00A43FA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548">
        <w:rPr>
          <w:rFonts w:ascii="Times New Roman" w:hAnsi="Times New Roman" w:cs="Times New Roman"/>
          <w:bCs/>
          <w:sz w:val="28"/>
          <w:szCs w:val="28"/>
        </w:rPr>
        <w:t xml:space="preserve">- развитие навыков полисенсорного восприятия предметов, умение анализировать информацию, полученную с помощью сохранных анализаторов, объединять их в единый образ и применять в практической ориентировке; </w:t>
      </w:r>
    </w:p>
    <w:p w:rsidR="00A43FA5" w:rsidRPr="002D5548" w:rsidRDefault="00A43FA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548">
        <w:rPr>
          <w:rFonts w:ascii="Times New Roman" w:hAnsi="Times New Roman" w:cs="Times New Roman"/>
          <w:bCs/>
          <w:sz w:val="28"/>
          <w:szCs w:val="28"/>
        </w:rPr>
        <w:t>- обучение моделированию предметно-пространственных построений, помещений детского сада, открытого пространства, чтение их схем, самостоятельному составлению схем; - формирование прочной связи слов, обозначающих пространственные признаки предметов с их чувственным восприятием.</w:t>
      </w:r>
    </w:p>
    <w:p w:rsidR="00A43FA5" w:rsidRPr="002D5548" w:rsidRDefault="00A43FA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54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A43FA5" w:rsidRPr="002D5548" w:rsidRDefault="008553BB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3870325</wp:posOffset>
            </wp:positionH>
            <wp:positionV relativeFrom="paragraph">
              <wp:posOffset>10160</wp:posOffset>
            </wp:positionV>
            <wp:extent cx="1847215" cy="1363345"/>
            <wp:effectExtent l="95250" t="76200" r="95885" b="84455"/>
            <wp:wrapTight wrapText="bothSides">
              <wp:wrapPolygon edited="0">
                <wp:start x="-1114" y="-1207"/>
                <wp:lineTo x="-1114" y="22938"/>
                <wp:lineTo x="22276" y="22938"/>
                <wp:lineTo x="22498" y="22938"/>
                <wp:lineTo x="22721" y="19014"/>
                <wp:lineTo x="22721" y="3622"/>
                <wp:lineTo x="22498" y="-604"/>
                <wp:lineTo x="22276" y="-1207"/>
                <wp:lineTo x="-1114" y="-1207"/>
              </wp:wrapPolygon>
            </wp:wrapTight>
            <wp:docPr id="12" name="Рисунок 12" descr="C:\Users\A\Documents\фото дети\ваня\DSC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\Documents\фото дети\ваня\DSC_0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9931" r="5396"/>
                    <a:stretch/>
                  </pic:blipFill>
                  <pic:spPr bwMode="auto">
                    <a:xfrm>
                      <a:off x="0" y="0"/>
                      <a:ext cx="1847215" cy="1363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3FA5" w:rsidRPr="002D5548">
        <w:rPr>
          <w:rFonts w:ascii="Times New Roman" w:hAnsi="Times New Roman" w:cs="Times New Roman"/>
          <w:sz w:val="28"/>
          <w:szCs w:val="28"/>
        </w:rPr>
        <w:t>- развивать зрительно-пространственную ориентировку у детей;</w:t>
      </w:r>
    </w:p>
    <w:p w:rsidR="00A43FA5" w:rsidRPr="002D5548" w:rsidRDefault="00A43FA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- развивать образное и логическое мышление, умение воспринимать и отображать, сравнивать, обобщать, классифицировать, видоизменять и т. д.;</w:t>
      </w:r>
    </w:p>
    <w:p w:rsidR="00A43FA5" w:rsidRDefault="00A43FA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- 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 – своему, на уровне возрастных возможностей);</w:t>
      </w:r>
    </w:p>
    <w:p w:rsidR="007126B5" w:rsidRPr="002D5548" w:rsidRDefault="007126B5" w:rsidP="007126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-развивать речь детей;</w:t>
      </w:r>
      <w:r w:rsidR="00D42362" w:rsidRPr="00D42362">
        <w:rPr>
          <w:noProof/>
        </w:rPr>
        <w:t xml:space="preserve"> </w:t>
      </w:r>
    </w:p>
    <w:p w:rsidR="00A43FA5" w:rsidRPr="002D5548" w:rsidRDefault="00A43FA5" w:rsidP="007126B5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5548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</w:t>
      </w:r>
      <w:r w:rsidRPr="002D554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26EDE" w:rsidRPr="002D5548" w:rsidRDefault="008553BB" w:rsidP="00FF6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-3175</wp:posOffset>
            </wp:positionV>
            <wp:extent cx="1944370" cy="1246505"/>
            <wp:effectExtent l="95250" t="95250" r="93980" b="106045"/>
            <wp:wrapThrough wrapText="bothSides">
              <wp:wrapPolygon edited="0">
                <wp:start x="-1058" y="-1651"/>
                <wp:lineTo x="-1058" y="23438"/>
                <wp:lineTo x="22221" y="23438"/>
                <wp:lineTo x="22432" y="23438"/>
                <wp:lineTo x="22644" y="20137"/>
                <wp:lineTo x="22644" y="2971"/>
                <wp:lineTo x="22432" y="-990"/>
                <wp:lineTo x="22221" y="-1651"/>
                <wp:lineTo x="-1058" y="-1651"/>
              </wp:wrapPolygon>
            </wp:wrapThrough>
            <wp:docPr id="14" name="Рисунок 1" descr="D:\Рабочий стол\фото работа\DSC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работа\DSC_07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65" t="14118" r="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46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26EDE" w:rsidRPr="002D5548">
        <w:rPr>
          <w:rFonts w:ascii="Times New Roman" w:hAnsi="Times New Roman" w:cs="Times New Roman"/>
          <w:sz w:val="28"/>
          <w:szCs w:val="28"/>
        </w:rPr>
        <w:t>- воспитывать познавательный интерес к математике;</w:t>
      </w:r>
    </w:p>
    <w:p w:rsidR="00A43FA5" w:rsidRPr="002D5548" w:rsidRDefault="00A43FA5" w:rsidP="00FF6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- учить добиваться положительного результата в практической деятельности на основе самоконтроля и самооценки;</w:t>
      </w:r>
    </w:p>
    <w:p w:rsidR="00A43FA5" w:rsidRPr="002D5548" w:rsidRDefault="00A43FA5" w:rsidP="00FF6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- воспитывать любознательность, умение внимательно слушать;</w:t>
      </w:r>
    </w:p>
    <w:p w:rsidR="00186F5C" w:rsidRDefault="00A43FA5" w:rsidP="00FF6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-воспитывать дружеские взаимоотношения, умение работать в коллективе, чувство взаимовыручки, желание прийти на помощь.</w:t>
      </w:r>
    </w:p>
    <w:p w:rsidR="00EB36F1" w:rsidRPr="002D5548" w:rsidRDefault="00EB36F1" w:rsidP="00FF6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6F1" w:rsidRDefault="00FF6F31" w:rsidP="00AF191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D5548">
        <w:rPr>
          <w:rFonts w:ascii="Times New Roman" w:hAnsi="Times New Roman" w:cs="Times New Roman"/>
          <w:b/>
          <w:sz w:val="28"/>
          <w:szCs w:val="28"/>
        </w:rPr>
        <w:t>Поэтапное планирование проектной деятельности</w:t>
      </w:r>
    </w:p>
    <w:p w:rsidR="008553BB" w:rsidRPr="002D5548" w:rsidRDefault="008553BB" w:rsidP="00AF191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F6F31" w:rsidRPr="002D5548" w:rsidRDefault="00FF6F31" w:rsidP="003A5E1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5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D5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- подготовительный.</w:t>
      </w:r>
    </w:p>
    <w:p w:rsidR="00FF6F31" w:rsidRPr="002D5548" w:rsidRDefault="00FF6F31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D5548">
        <w:rPr>
          <w:rFonts w:ascii="Times New Roman" w:hAnsi="Times New Roman" w:cs="Times New Roman"/>
          <w:sz w:val="28"/>
          <w:szCs w:val="28"/>
        </w:rPr>
        <w:t xml:space="preserve"> Изучение специальной литературы. Проведение первичного диагностического исследования с целью выявления сформированности игровой деятельности и формирования пространственных представлений.</w:t>
      </w:r>
    </w:p>
    <w:p w:rsidR="00FF6F31" w:rsidRPr="002D5548" w:rsidRDefault="00FF6F31" w:rsidP="003A5E1B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Подбор методической литературы для реализации проекта (журналы, статьи, рефераты и т. п.).</w:t>
      </w:r>
    </w:p>
    <w:p w:rsidR="00FF6F31" w:rsidRPr="002D5548" w:rsidRDefault="00FF6F31" w:rsidP="003A5E1B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 xml:space="preserve">Подбор картинного материала </w:t>
      </w:r>
      <w:r w:rsidRPr="002D5548">
        <w:rPr>
          <w:rFonts w:ascii="Times New Roman" w:hAnsi="Times New Roman" w:cs="Times New Roman"/>
          <w:bCs/>
          <w:sz w:val="28"/>
          <w:szCs w:val="28"/>
        </w:rPr>
        <w:t>и наглядных пособий:</w:t>
      </w:r>
      <w:r w:rsidRPr="002D5548">
        <w:rPr>
          <w:rFonts w:ascii="Times New Roman" w:hAnsi="Times New Roman" w:cs="Times New Roman"/>
          <w:sz w:val="28"/>
          <w:szCs w:val="28"/>
        </w:rPr>
        <w:t xml:space="preserve"> фотографий; рисунков; схем; символов; графических изображений.</w:t>
      </w:r>
    </w:p>
    <w:p w:rsidR="00FF6F31" w:rsidRPr="002D5548" w:rsidRDefault="00FF6F31" w:rsidP="003A5E1B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 xml:space="preserve">Подбор игр и упражнений. </w:t>
      </w:r>
    </w:p>
    <w:p w:rsidR="00FF6F31" w:rsidRPr="002D5548" w:rsidRDefault="00FF6F31" w:rsidP="003A5E1B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Подбор демонстрационного и игрового материала на электронных носителях.</w:t>
      </w:r>
    </w:p>
    <w:p w:rsidR="00FF6F31" w:rsidRPr="002D5548" w:rsidRDefault="00FF6F31" w:rsidP="003A5E1B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Создание мультимедийных презентаций для детей по изучаемой теме.</w:t>
      </w:r>
    </w:p>
    <w:p w:rsidR="00FF6F31" w:rsidRPr="002D5548" w:rsidRDefault="00FF6F31" w:rsidP="003A5E1B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Педагогическое обследование детей.</w:t>
      </w:r>
    </w:p>
    <w:p w:rsidR="00EB36F1" w:rsidRPr="00AF191A" w:rsidRDefault="00FF6F31" w:rsidP="00AF191A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Разработка рекомендаций для родителей.</w:t>
      </w:r>
    </w:p>
    <w:p w:rsidR="0001285D" w:rsidRPr="002D5548" w:rsidRDefault="0001285D" w:rsidP="003A5E1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54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D5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практический.</w:t>
      </w:r>
    </w:p>
    <w:p w:rsidR="0001285D" w:rsidRPr="002D5548" w:rsidRDefault="0001285D" w:rsidP="003A5E1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D5548">
        <w:rPr>
          <w:rFonts w:ascii="Times New Roman" w:hAnsi="Times New Roman" w:cs="Times New Roman"/>
          <w:sz w:val="28"/>
          <w:szCs w:val="28"/>
        </w:rPr>
        <w:t>привлечение детей и родителей к реализации проекта.</w:t>
      </w:r>
    </w:p>
    <w:p w:rsidR="0001285D" w:rsidRPr="002D5548" w:rsidRDefault="0001285D" w:rsidP="003A5E1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D5548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01285D" w:rsidRPr="002D5548" w:rsidRDefault="0001285D" w:rsidP="003A5E1B">
      <w:pPr>
        <w:spacing w:after="0" w:line="240" w:lineRule="auto"/>
        <w:ind w:left="72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2D5548">
        <w:rPr>
          <w:rFonts w:ascii="Times New Roman" w:hAnsi="Times New Roman" w:cs="Times New Roman"/>
          <w:b/>
          <w:i/>
          <w:sz w:val="28"/>
          <w:szCs w:val="28"/>
        </w:rPr>
        <w:t>Развивающая деятельность</w:t>
      </w:r>
    </w:p>
    <w:p w:rsidR="00113E6D" w:rsidRPr="0077163D" w:rsidRDefault="0001285D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6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1285D" w:rsidRPr="002D5548" w:rsidRDefault="0001285D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</w:t>
      </w:r>
      <w:r w:rsidR="00FF6944">
        <w:rPr>
          <w:rFonts w:ascii="Times New Roman" w:hAnsi="Times New Roman" w:cs="Times New Roman"/>
          <w:sz w:val="28"/>
          <w:szCs w:val="28"/>
        </w:rPr>
        <w:t xml:space="preserve"> деятельности, новой обстановке;</w:t>
      </w:r>
    </w:p>
    <w:p w:rsidR="0001285D" w:rsidRPr="002D5548" w:rsidRDefault="00FF6944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моделировать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="0001285D" w:rsidRPr="002D5548">
        <w:rPr>
          <w:rFonts w:ascii="Times New Roman" w:hAnsi="Times New Roman" w:cs="Times New Roman"/>
          <w:sz w:val="28"/>
          <w:szCs w:val="28"/>
        </w:rPr>
        <w:t>, в рамках которых осуществляется работа над смысловыми задачами;</w:t>
      </w:r>
    </w:p>
    <w:p w:rsidR="0001285D" w:rsidRPr="002D5548" w:rsidRDefault="00FF6944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употребление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в речи детей различных пространственных терминов;</w:t>
      </w:r>
    </w:p>
    <w:p w:rsidR="0001285D" w:rsidRPr="002D5548" w:rsidRDefault="00FF6944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</w:t>
      </w:r>
      <w:r w:rsidR="0001285D" w:rsidRPr="002D5548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ивать анимационные фильмы и фрагменты из них;</w:t>
      </w:r>
    </w:p>
    <w:p w:rsidR="0001285D" w:rsidRPr="002D5548" w:rsidRDefault="00FF6944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использовать получаемую полисенсорную информацию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в предметно-практической, познавательной, коммуникативной деятельности, в пространственной ориентировке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01285D" w:rsidRPr="002D5548" w:rsidRDefault="00FF6944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повышать интерес</w:t>
      </w:r>
      <w:r w:rsidR="0001285D" w:rsidRPr="002D5548">
        <w:rPr>
          <w:rFonts w:ascii="Times New Roman" w:hAnsi="Times New Roman" w:cs="Times New Roman"/>
          <w:bCs/>
          <w:sz w:val="28"/>
          <w:szCs w:val="28"/>
        </w:rPr>
        <w:t xml:space="preserve"> к решению логических задач и экспериментированию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285D" w:rsidRPr="002D5548" w:rsidRDefault="0001285D" w:rsidP="003A5E1B">
      <w:pPr>
        <w:spacing w:after="0" w:line="240" w:lineRule="auto"/>
        <w:ind w:left="72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2D5548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</w:p>
    <w:p w:rsidR="00AF191A" w:rsidRDefault="0001285D" w:rsidP="00AF191A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77163D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AF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3783" w:rsidRPr="00AF191A" w:rsidRDefault="00FD3783" w:rsidP="00AF191A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FD37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5548">
        <w:rPr>
          <w:rFonts w:ascii="Times New Roman" w:hAnsi="Times New Roman" w:cs="Times New Roman"/>
          <w:iCs/>
          <w:sz w:val="28"/>
          <w:szCs w:val="28"/>
        </w:rPr>
        <w:t>игры для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2D55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D3783" w:rsidRPr="00FD3783" w:rsidRDefault="00FD3783" w:rsidP="003A5E1B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iCs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пространственных представлений, </w:t>
      </w:r>
    </w:p>
    <w:p w:rsidR="00FD3783" w:rsidRPr="00FD3783" w:rsidRDefault="00FD3783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iCs/>
          <w:sz w:val="28"/>
          <w:szCs w:val="28"/>
        </w:rPr>
        <w:lastRenderedPageBreak/>
        <w:t>развития логического мышления, подводящие детей к освоению шашек и шахмат, головоломки, логиче</w:t>
      </w:r>
      <w:r>
        <w:rPr>
          <w:rFonts w:ascii="Times New Roman" w:hAnsi="Times New Roman" w:cs="Times New Roman"/>
          <w:iCs/>
          <w:sz w:val="28"/>
          <w:szCs w:val="28"/>
        </w:rPr>
        <w:t>ские задачи и кубики, лабиринты.</w:t>
      </w:r>
    </w:p>
    <w:p w:rsidR="0001285D" w:rsidRPr="002D5548" w:rsidRDefault="0001285D" w:rsidP="003A5E1B">
      <w:pPr>
        <w:spacing w:after="0" w:line="240" w:lineRule="auto"/>
        <w:ind w:left="72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548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 детей</w:t>
      </w:r>
    </w:p>
    <w:p w:rsidR="0001285D" w:rsidRPr="0077163D" w:rsidRDefault="0001285D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6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1285D" w:rsidRPr="002D5548" w:rsidRDefault="00FD3783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интегрированном занятии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по </w:t>
      </w:r>
      <w:r w:rsidR="00293E0A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</w:t>
      </w:r>
      <w:r w:rsidR="00EB36F1">
        <w:rPr>
          <w:rFonts w:ascii="Times New Roman" w:hAnsi="Times New Roman" w:cs="Times New Roman"/>
          <w:sz w:val="28"/>
          <w:szCs w:val="28"/>
        </w:rPr>
        <w:t>едставлений</w:t>
      </w:r>
      <w:r w:rsidR="0001285D" w:rsidRPr="002D5548">
        <w:rPr>
          <w:rFonts w:ascii="Times New Roman" w:hAnsi="Times New Roman" w:cs="Times New Roman"/>
          <w:sz w:val="28"/>
          <w:szCs w:val="28"/>
        </w:rPr>
        <w:t>, аппликации и развитию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85D" w:rsidRPr="002D5548" w:rsidRDefault="00FD3783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коллективную работу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«Дорога к детскому саду»;</w:t>
      </w:r>
    </w:p>
    <w:p w:rsidR="0001285D" w:rsidRPr="002D5548" w:rsidRDefault="00FD3783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01285D" w:rsidRPr="002D5548">
        <w:rPr>
          <w:rFonts w:ascii="Times New Roman" w:hAnsi="Times New Roman" w:cs="Times New Roman"/>
          <w:sz w:val="28"/>
          <w:szCs w:val="28"/>
        </w:rPr>
        <w:t>зарисовки по темам, графические диктанты и «Весёлые лабиринты»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C38" w:rsidRPr="00FD3783" w:rsidRDefault="00FD3783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01285D" w:rsidRPr="002D5548">
        <w:rPr>
          <w:rFonts w:ascii="Times New Roman" w:hAnsi="Times New Roman" w:cs="Times New Roman"/>
          <w:sz w:val="28"/>
          <w:szCs w:val="28"/>
        </w:rPr>
        <w:t>моделирование предметно-пространственных представлений.</w:t>
      </w:r>
    </w:p>
    <w:p w:rsidR="0001285D" w:rsidRPr="002D5548" w:rsidRDefault="0001285D" w:rsidP="003A5E1B">
      <w:pPr>
        <w:spacing w:after="0" w:line="240" w:lineRule="auto"/>
        <w:ind w:left="72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2D5548">
        <w:rPr>
          <w:rFonts w:ascii="Times New Roman" w:hAnsi="Times New Roman" w:cs="Times New Roman"/>
          <w:b/>
          <w:i/>
          <w:sz w:val="28"/>
          <w:szCs w:val="28"/>
        </w:rPr>
        <w:t>Работа с семьёй</w:t>
      </w:r>
    </w:p>
    <w:p w:rsidR="0001285D" w:rsidRPr="0077163D" w:rsidRDefault="0001285D" w:rsidP="003A5E1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7716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1285D" w:rsidRPr="002D5548" w:rsidRDefault="00FD3783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консультации для родителей, с целью информирования их о важности развития пространственных </w:t>
      </w:r>
      <w:r w:rsidR="003F34A7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01285D" w:rsidRPr="002D5548">
        <w:rPr>
          <w:rFonts w:ascii="Times New Roman" w:hAnsi="Times New Roman" w:cs="Times New Roman"/>
          <w:sz w:val="28"/>
          <w:szCs w:val="28"/>
        </w:rPr>
        <w:t>в жизни дошкольников с нарушением слуха;</w:t>
      </w:r>
    </w:p>
    <w:p w:rsidR="0001285D" w:rsidRPr="002D5548" w:rsidRDefault="0001285D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познакомить родителей с практическим материалом – и</w:t>
      </w:r>
      <w:r w:rsidR="003F34A7">
        <w:rPr>
          <w:rFonts w:ascii="Times New Roman" w:hAnsi="Times New Roman" w:cs="Times New Roman"/>
          <w:sz w:val="28"/>
          <w:szCs w:val="28"/>
        </w:rPr>
        <w:t>грами, занимательными заданиями, способствующими развитию</w:t>
      </w:r>
      <w:r w:rsidR="003F34A7" w:rsidRPr="002D5548">
        <w:rPr>
          <w:rFonts w:ascii="Times New Roman" w:hAnsi="Times New Roman" w:cs="Times New Roman"/>
          <w:sz w:val="28"/>
          <w:szCs w:val="28"/>
        </w:rPr>
        <w:t xml:space="preserve"> пространственных</w:t>
      </w:r>
      <w:r w:rsidR="003F34A7" w:rsidRPr="003F34A7">
        <w:rPr>
          <w:rFonts w:ascii="Times New Roman" w:hAnsi="Times New Roman" w:cs="Times New Roman"/>
          <w:sz w:val="28"/>
          <w:szCs w:val="28"/>
        </w:rPr>
        <w:t xml:space="preserve"> </w:t>
      </w:r>
      <w:r w:rsidR="003F34A7"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01285D" w:rsidRPr="002D5548" w:rsidRDefault="00FD3783" w:rsidP="003A5E1B">
      <w:pPr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Pr="002D5548">
        <w:rPr>
          <w:rFonts w:ascii="Times New Roman" w:hAnsi="Times New Roman" w:cs="Times New Roman"/>
          <w:sz w:val="28"/>
          <w:szCs w:val="28"/>
        </w:rPr>
        <w:t xml:space="preserve"> 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индивидуальные беседы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рекомендации по </w:t>
      </w:r>
      <w:r w:rsidR="003F34A7">
        <w:rPr>
          <w:rFonts w:ascii="Times New Roman" w:hAnsi="Times New Roman" w:cs="Times New Roman"/>
          <w:iCs/>
          <w:sz w:val="28"/>
          <w:szCs w:val="28"/>
        </w:rPr>
        <w:t xml:space="preserve"> самостоятельному подбору занимательного</w:t>
      </w:r>
      <w:r w:rsidR="0001285D" w:rsidRPr="002D5548">
        <w:rPr>
          <w:rFonts w:ascii="Times New Roman" w:hAnsi="Times New Roman" w:cs="Times New Roman"/>
          <w:iCs/>
          <w:sz w:val="28"/>
          <w:szCs w:val="28"/>
        </w:rPr>
        <w:t xml:space="preserve"> материал</w:t>
      </w:r>
      <w:r w:rsidR="003F34A7">
        <w:rPr>
          <w:rFonts w:ascii="Times New Roman" w:hAnsi="Times New Roman" w:cs="Times New Roman"/>
          <w:iCs/>
          <w:sz w:val="28"/>
          <w:szCs w:val="28"/>
        </w:rPr>
        <w:t>а, организации совместных с детьми игр и созданию домашней игротеки по теме проекта;</w:t>
      </w:r>
    </w:p>
    <w:p w:rsidR="0001285D" w:rsidRPr="002D5548" w:rsidRDefault="003F34A7" w:rsidP="003A5E1B">
      <w:pPr>
        <w:pStyle w:val="a3"/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участвовать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в изготовлении пособий</w:t>
      </w:r>
      <w:r>
        <w:rPr>
          <w:rFonts w:ascii="Times New Roman" w:hAnsi="Times New Roman" w:cs="Times New Roman"/>
          <w:sz w:val="28"/>
          <w:szCs w:val="28"/>
        </w:rPr>
        <w:t>, направленных на развитие</w:t>
      </w:r>
      <w:r w:rsidRPr="003F34A7">
        <w:rPr>
          <w:rFonts w:ascii="Times New Roman" w:hAnsi="Times New Roman" w:cs="Times New Roman"/>
          <w:sz w:val="28"/>
          <w:szCs w:val="28"/>
        </w:rPr>
        <w:t xml:space="preserve"> </w:t>
      </w:r>
      <w:r w:rsidRPr="002D5548">
        <w:rPr>
          <w:rFonts w:ascii="Times New Roman" w:hAnsi="Times New Roman" w:cs="Times New Roman"/>
          <w:sz w:val="28"/>
          <w:szCs w:val="28"/>
        </w:rPr>
        <w:t>пространственных</w:t>
      </w:r>
      <w:r w:rsidRPr="003F3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="0001285D" w:rsidRPr="002D5548">
        <w:rPr>
          <w:rFonts w:ascii="Times New Roman" w:hAnsi="Times New Roman" w:cs="Times New Roman"/>
          <w:sz w:val="28"/>
          <w:szCs w:val="28"/>
        </w:rPr>
        <w:t>;</w:t>
      </w:r>
    </w:p>
    <w:p w:rsidR="0001285D" w:rsidRPr="002D5548" w:rsidRDefault="003F34A7" w:rsidP="003A5E1B">
      <w:pPr>
        <w:pStyle w:val="a3"/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 видеоматериалы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с использованием Интернета</w:t>
      </w:r>
      <w:r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="0001285D" w:rsidRPr="002D5548">
        <w:rPr>
          <w:rFonts w:ascii="Times New Roman" w:hAnsi="Times New Roman" w:cs="Times New Roman"/>
          <w:sz w:val="28"/>
          <w:szCs w:val="28"/>
        </w:rPr>
        <w:t>;</w:t>
      </w:r>
    </w:p>
    <w:p w:rsidR="0001285D" w:rsidRPr="002D5548" w:rsidRDefault="003F34A7" w:rsidP="003A5E1B">
      <w:pPr>
        <w:pStyle w:val="a3"/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среди родителей копии</w:t>
      </w:r>
      <w:r w:rsidR="0001285D" w:rsidRPr="002D5548">
        <w:rPr>
          <w:rFonts w:ascii="Times New Roman" w:hAnsi="Times New Roman" w:cs="Times New Roman"/>
          <w:sz w:val="28"/>
          <w:szCs w:val="28"/>
        </w:rPr>
        <w:t xml:space="preserve"> развивающих интерактивных игр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пространственных представлений </w:t>
      </w:r>
      <w:r w:rsidR="0001285D" w:rsidRPr="002D5548">
        <w:rPr>
          <w:rFonts w:ascii="Times New Roman" w:hAnsi="Times New Roman" w:cs="Times New Roman"/>
          <w:sz w:val="28"/>
          <w:szCs w:val="28"/>
        </w:rPr>
        <w:t>с помощью флешкарт для домашнего просмотра;</w:t>
      </w:r>
    </w:p>
    <w:p w:rsidR="00EB36F1" w:rsidRPr="008553BB" w:rsidRDefault="0001285D" w:rsidP="008553BB">
      <w:pPr>
        <w:pStyle w:val="a3"/>
        <w:numPr>
          <w:ilvl w:val="0"/>
          <w:numId w:val="3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48">
        <w:rPr>
          <w:rFonts w:ascii="Times New Roman" w:hAnsi="Times New Roman" w:cs="Times New Roman"/>
          <w:sz w:val="28"/>
          <w:szCs w:val="28"/>
        </w:rPr>
        <w:t>показ</w:t>
      </w:r>
      <w:r w:rsidR="003F34A7">
        <w:rPr>
          <w:rFonts w:ascii="Times New Roman" w:hAnsi="Times New Roman" w:cs="Times New Roman"/>
          <w:sz w:val="28"/>
          <w:szCs w:val="28"/>
        </w:rPr>
        <w:t>ать фрагменты</w:t>
      </w:r>
      <w:r w:rsidR="00E01828">
        <w:rPr>
          <w:rFonts w:ascii="Times New Roman" w:hAnsi="Times New Roman" w:cs="Times New Roman"/>
          <w:sz w:val="28"/>
          <w:szCs w:val="28"/>
        </w:rPr>
        <w:t xml:space="preserve"> занятий с использованием игр </w:t>
      </w:r>
      <w:r w:rsidRPr="002D5548">
        <w:rPr>
          <w:rFonts w:ascii="Times New Roman" w:hAnsi="Times New Roman" w:cs="Times New Roman"/>
          <w:sz w:val="28"/>
          <w:szCs w:val="28"/>
        </w:rPr>
        <w:t>математического содержания</w:t>
      </w:r>
      <w:r w:rsidR="003F34A7" w:rsidRPr="003F34A7">
        <w:rPr>
          <w:rFonts w:ascii="Times New Roman" w:hAnsi="Times New Roman" w:cs="Times New Roman"/>
          <w:sz w:val="28"/>
          <w:szCs w:val="28"/>
        </w:rPr>
        <w:t xml:space="preserve"> </w:t>
      </w:r>
      <w:r w:rsidR="003F34A7" w:rsidRPr="002D5548">
        <w:rPr>
          <w:rFonts w:ascii="Times New Roman" w:hAnsi="Times New Roman" w:cs="Times New Roman"/>
          <w:sz w:val="28"/>
          <w:szCs w:val="28"/>
        </w:rPr>
        <w:t xml:space="preserve">по </w:t>
      </w:r>
      <w:r w:rsidR="003F34A7">
        <w:rPr>
          <w:rFonts w:ascii="Times New Roman" w:hAnsi="Times New Roman" w:cs="Times New Roman"/>
          <w:sz w:val="28"/>
          <w:szCs w:val="28"/>
        </w:rPr>
        <w:t>развитию пространственных представлений</w:t>
      </w:r>
      <w:r w:rsidRPr="002D5548">
        <w:rPr>
          <w:rFonts w:ascii="Times New Roman" w:hAnsi="Times New Roman" w:cs="Times New Roman"/>
          <w:sz w:val="28"/>
          <w:szCs w:val="28"/>
        </w:rPr>
        <w:t>.</w:t>
      </w:r>
    </w:p>
    <w:p w:rsidR="0001285D" w:rsidRPr="0077163D" w:rsidRDefault="0001285D" w:rsidP="003A5E1B">
      <w:pPr>
        <w:spacing w:after="0" w:line="240" w:lineRule="auto"/>
        <w:ind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7163D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III</w:t>
      </w:r>
      <w:r w:rsidR="00085C3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этап </w:t>
      </w:r>
      <w:r w:rsidRPr="0077163D">
        <w:rPr>
          <w:rFonts w:ascii="Times New Roman" w:hAnsi="Times New Roman" w:cs="Times New Roman"/>
          <w:b/>
          <w:iCs/>
          <w:sz w:val="28"/>
          <w:szCs w:val="28"/>
          <w:u w:val="single"/>
        </w:rPr>
        <w:t>- обобщающий.</w:t>
      </w:r>
    </w:p>
    <w:p w:rsidR="0001285D" w:rsidRPr="0077163D" w:rsidRDefault="0001285D" w:rsidP="003A5E1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7163D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77163D">
        <w:rPr>
          <w:rFonts w:ascii="Times New Roman" w:hAnsi="Times New Roman" w:cs="Times New Roman"/>
          <w:iCs/>
          <w:sz w:val="28"/>
          <w:szCs w:val="28"/>
        </w:rPr>
        <w:t xml:space="preserve"> обработка полученной в ходе проектной деятельности информации и ее оформление.</w:t>
      </w:r>
    </w:p>
    <w:p w:rsidR="008E6998" w:rsidRDefault="008E6998" w:rsidP="003A5E1B">
      <w:pPr>
        <w:pStyle w:val="a3"/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8E6998">
        <w:rPr>
          <w:rFonts w:ascii="Times New Roman" w:hAnsi="Times New Roman" w:cs="Times New Roman"/>
          <w:iCs/>
          <w:sz w:val="28"/>
          <w:szCs w:val="28"/>
        </w:rPr>
        <w:t xml:space="preserve">оформить </w:t>
      </w:r>
      <w:r w:rsidR="00385C07" w:rsidRPr="008E6998">
        <w:rPr>
          <w:rFonts w:ascii="Times New Roman" w:hAnsi="Times New Roman" w:cs="Times New Roman"/>
          <w:iCs/>
          <w:sz w:val="28"/>
          <w:szCs w:val="28"/>
        </w:rPr>
        <w:t xml:space="preserve">практическое иллюстрированное пособие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2D5548">
        <w:rPr>
          <w:rFonts w:ascii="Times New Roman" w:hAnsi="Times New Roman" w:cs="Times New Roman"/>
          <w:sz w:val="28"/>
          <w:szCs w:val="28"/>
        </w:rPr>
        <w:t xml:space="preserve">пространственных </w:t>
      </w:r>
      <w:r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385C07" w:rsidRPr="008E6998" w:rsidRDefault="008E6998" w:rsidP="003A5E1B">
      <w:pPr>
        <w:pStyle w:val="a3"/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создать игротеку</w:t>
      </w:r>
      <w:r w:rsidR="00385C07" w:rsidRPr="008E6998">
        <w:rPr>
          <w:rFonts w:ascii="Times New Roman" w:hAnsi="Times New Roman" w:cs="Times New Roman"/>
          <w:iCs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теме проекта;</w:t>
      </w:r>
    </w:p>
    <w:p w:rsidR="008E6998" w:rsidRDefault="008E6998" w:rsidP="003A5E1B">
      <w:pPr>
        <w:pStyle w:val="a3"/>
        <w:numPr>
          <w:ilvl w:val="0"/>
          <w:numId w:val="37"/>
        </w:numPr>
        <w:spacing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8E6998">
        <w:rPr>
          <w:rFonts w:ascii="Times New Roman" w:hAnsi="Times New Roman" w:cs="Times New Roman"/>
          <w:iCs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iCs/>
          <w:sz w:val="28"/>
          <w:szCs w:val="28"/>
        </w:rPr>
        <w:t>презентации</w:t>
      </w:r>
      <w:r w:rsidR="007561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285D" w:rsidRPr="008E6998">
        <w:rPr>
          <w:rFonts w:ascii="Times New Roman" w:hAnsi="Times New Roman" w:cs="Times New Roman"/>
          <w:iCs/>
          <w:sz w:val="28"/>
          <w:szCs w:val="28"/>
        </w:rPr>
        <w:t xml:space="preserve">в программе </w:t>
      </w:r>
      <w:r w:rsidR="0001285D" w:rsidRPr="008E6998">
        <w:rPr>
          <w:rFonts w:ascii="Times New Roman" w:hAnsi="Times New Roman" w:cs="Times New Roman"/>
          <w:iCs/>
          <w:sz w:val="28"/>
          <w:szCs w:val="28"/>
          <w:lang w:val="en-US"/>
        </w:rPr>
        <w:t>Power</w:t>
      </w:r>
      <w:r w:rsidRPr="008E6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285D" w:rsidRPr="008E6998">
        <w:rPr>
          <w:rFonts w:ascii="Times New Roman" w:hAnsi="Times New Roman" w:cs="Times New Roman"/>
          <w:iCs/>
          <w:sz w:val="28"/>
          <w:szCs w:val="28"/>
          <w:lang w:val="en-US"/>
        </w:rPr>
        <w:t>Point</w:t>
      </w:r>
      <w:r w:rsidRPr="008E6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, направленных на развитие пространственных представлений</w:t>
      </w:r>
      <w:r w:rsidRPr="008E6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610D">
        <w:rPr>
          <w:rFonts w:ascii="Times New Roman" w:hAnsi="Times New Roman" w:cs="Times New Roman"/>
          <w:iCs/>
          <w:sz w:val="28"/>
          <w:szCs w:val="28"/>
        </w:rPr>
        <w:t>детей;</w:t>
      </w:r>
    </w:p>
    <w:p w:rsidR="0001285D" w:rsidRPr="008E6998" w:rsidRDefault="008E6998" w:rsidP="003A5E1B">
      <w:pPr>
        <w:pStyle w:val="a3"/>
        <w:numPr>
          <w:ilvl w:val="0"/>
          <w:numId w:val="37"/>
        </w:numPr>
        <w:spacing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8E6998">
        <w:rPr>
          <w:rFonts w:ascii="Times New Roman" w:hAnsi="Times New Roman" w:cs="Times New Roman"/>
          <w:iCs/>
          <w:sz w:val="28"/>
          <w:szCs w:val="28"/>
        </w:rPr>
        <w:lastRenderedPageBreak/>
        <w:t>провести выставку</w:t>
      </w:r>
      <w:r w:rsidR="0077163D" w:rsidRPr="008E6998">
        <w:rPr>
          <w:rFonts w:ascii="Times New Roman" w:hAnsi="Times New Roman" w:cs="Times New Roman"/>
          <w:iCs/>
          <w:sz w:val="28"/>
          <w:szCs w:val="28"/>
        </w:rPr>
        <w:t>-конкурс макетов «Моя комната»</w:t>
      </w:r>
      <w:r w:rsidRPr="008E6998">
        <w:rPr>
          <w:rFonts w:ascii="Times New Roman" w:hAnsi="Times New Roman" w:cs="Times New Roman"/>
          <w:iCs/>
          <w:sz w:val="28"/>
          <w:szCs w:val="28"/>
        </w:rPr>
        <w:t>;</w:t>
      </w:r>
    </w:p>
    <w:p w:rsidR="0001285D" w:rsidRPr="002D5548" w:rsidRDefault="008E6998" w:rsidP="003A5E1B">
      <w:pPr>
        <w:pStyle w:val="a3"/>
        <w:numPr>
          <w:ilvl w:val="0"/>
          <w:numId w:val="37"/>
        </w:numPr>
        <w:spacing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провести </w:t>
      </w:r>
      <w:r w:rsidR="0001285D" w:rsidRPr="002D5548">
        <w:rPr>
          <w:rFonts w:ascii="Times New Roman" w:hAnsi="Times New Roman" w:cs="Times New Roman"/>
          <w:iCs/>
          <w:sz w:val="28"/>
          <w:szCs w:val="28"/>
        </w:rPr>
        <w:t>педагогическое обследование детей;</w:t>
      </w:r>
    </w:p>
    <w:p w:rsidR="0001285D" w:rsidRPr="002D5548" w:rsidRDefault="008E6998" w:rsidP="003A5E1B">
      <w:pPr>
        <w:pStyle w:val="a3"/>
        <w:numPr>
          <w:ilvl w:val="0"/>
          <w:numId w:val="37"/>
        </w:numPr>
        <w:spacing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ознакомить</w:t>
      </w:r>
      <w:r w:rsidR="0001285D" w:rsidRPr="002D5548">
        <w:rPr>
          <w:rFonts w:ascii="Times New Roman" w:hAnsi="Times New Roman" w:cs="Times New Roman"/>
          <w:iCs/>
          <w:sz w:val="28"/>
          <w:szCs w:val="28"/>
        </w:rPr>
        <w:t xml:space="preserve"> детей и родителей с результатами    проекта.</w:t>
      </w:r>
    </w:p>
    <w:p w:rsidR="0077163D" w:rsidRDefault="0075610D" w:rsidP="003A5E1B">
      <w:pPr>
        <w:pStyle w:val="a3"/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провести </w:t>
      </w:r>
      <w:r w:rsidR="0001285D" w:rsidRPr="002D5548">
        <w:rPr>
          <w:rFonts w:ascii="Times New Roman" w:hAnsi="Times New Roman" w:cs="Times New Roman"/>
          <w:iCs/>
          <w:sz w:val="28"/>
          <w:szCs w:val="28"/>
        </w:rPr>
        <w:t>открытое занятие «Удивительное путешествие»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B36F1" w:rsidRPr="0075610D" w:rsidRDefault="00EB36F1" w:rsidP="00EB36F1">
      <w:pPr>
        <w:pStyle w:val="a3"/>
        <w:spacing w:after="0" w:line="240" w:lineRule="auto"/>
        <w:ind w:left="1571"/>
        <w:rPr>
          <w:rFonts w:ascii="Times New Roman" w:hAnsi="Times New Roman" w:cs="Times New Roman"/>
          <w:iCs/>
          <w:sz w:val="28"/>
          <w:szCs w:val="28"/>
        </w:rPr>
      </w:pPr>
    </w:p>
    <w:p w:rsidR="002D5548" w:rsidRPr="002D5548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548">
        <w:rPr>
          <w:rFonts w:ascii="Times New Roman" w:hAnsi="Times New Roman" w:cs="Times New Roman"/>
          <w:b/>
          <w:iCs/>
          <w:sz w:val="28"/>
          <w:szCs w:val="28"/>
        </w:rPr>
        <w:t>Прогнозируемые результаты.</w:t>
      </w:r>
    </w:p>
    <w:p w:rsidR="00113E6D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548">
        <w:rPr>
          <w:rFonts w:ascii="Times New Roman" w:hAnsi="Times New Roman" w:cs="Times New Roman"/>
          <w:b/>
          <w:iCs/>
          <w:sz w:val="28"/>
          <w:szCs w:val="28"/>
          <w:u w:val="single"/>
        </w:rPr>
        <w:t>Дети</w:t>
      </w:r>
      <w:r w:rsidRPr="002D554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75610D" w:rsidRPr="0075610D" w:rsidRDefault="0075610D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D5548">
        <w:rPr>
          <w:rFonts w:ascii="Times New Roman" w:hAnsi="Times New Roman" w:cs="Times New Roman"/>
          <w:iCs/>
          <w:sz w:val="28"/>
          <w:szCs w:val="28"/>
        </w:rPr>
        <w:t>раскрытие потенциала каждого ребёнка (уверенно выделяет ведущую руку; обозначает словом своё местонахождение среди предметов и людей, а также положение одного предмета по отношению к другому; ориентируется на листе бумаги; развит навык перекрёстного ориентирования в схеме собственного тела; сформировано умение писать графические диктанты по речевой инструкции; умеет переносить полученные знания и умения в другие виды деятельности);</w:t>
      </w:r>
    </w:p>
    <w:p w:rsidR="002D5548" w:rsidRPr="002D5548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548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Pr="002D5548">
        <w:rPr>
          <w:rFonts w:ascii="Times New Roman" w:hAnsi="Times New Roman" w:cs="Times New Roman"/>
          <w:iCs/>
          <w:sz w:val="28"/>
          <w:szCs w:val="28"/>
        </w:rPr>
        <w:t xml:space="preserve"> повышение познавательной активности детей, интереса к </w:t>
      </w:r>
      <w:r w:rsidR="00113E6D">
        <w:rPr>
          <w:rFonts w:ascii="Times New Roman" w:hAnsi="Times New Roman" w:cs="Times New Roman"/>
          <w:iCs/>
          <w:sz w:val="28"/>
          <w:szCs w:val="28"/>
        </w:rPr>
        <w:t>дальнейшему обучению математики;</w:t>
      </w:r>
    </w:p>
    <w:p w:rsidR="002D5548" w:rsidRPr="002D5548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8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7561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D5548">
        <w:rPr>
          <w:rFonts w:ascii="Times New Roman" w:hAnsi="Times New Roman" w:cs="Times New Roman"/>
          <w:iCs/>
          <w:sz w:val="28"/>
          <w:szCs w:val="28"/>
        </w:rPr>
        <w:t xml:space="preserve">предоставление возможностей для самовыражения, развития коммуникативных навыков и творческих способностей; </w:t>
      </w:r>
    </w:p>
    <w:p w:rsidR="002D5548" w:rsidRPr="002D5548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548">
        <w:rPr>
          <w:rFonts w:ascii="Times New Roman" w:hAnsi="Times New Roman" w:cs="Times New Roman"/>
          <w:iCs/>
          <w:sz w:val="28"/>
          <w:szCs w:val="28"/>
        </w:rPr>
        <w:t>- создание психологического комфорта воспитанников, положительного внутреннего микроклимата в общении со сверстниками</w:t>
      </w:r>
      <w:r w:rsidR="0075610D">
        <w:rPr>
          <w:rFonts w:ascii="Times New Roman" w:hAnsi="Times New Roman" w:cs="Times New Roman"/>
          <w:iCs/>
          <w:sz w:val="28"/>
          <w:szCs w:val="28"/>
        </w:rPr>
        <w:t>.</w:t>
      </w:r>
    </w:p>
    <w:p w:rsidR="00113E6D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548">
        <w:rPr>
          <w:rFonts w:ascii="Times New Roman" w:hAnsi="Times New Roman" w:cs="Times New Roman"/>
          <w:b/>
          <w:iCs/>
          <w:sz w:val="28"/>
          <w:szCs w:val="28"/>
          <w:u w:val="single"/>
        </w:rPr>
        <w:t>Родители:</w:t>
      </w:r>
      <w:r w:rsidRPr="002D554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5610D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8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2D5548">
        <w:rPr>
          <w:rFonts w:ascii="Times New Roman" w:hAnsi="Times New Roman" w:cs="Times New Roman"/>
          <w:iCs/>
          <w:sz w:val="28"/>
          <w:szCs w:val="28"/>
        </w:rPr>
        <w:t>повышение педагогической компетентности родителей (могут осознано формировать у детей навыки простран</w:t>
      </w:r>
      <w:r w:rsidR="008D5AF1">
        <w:rPr>
          <w:rFonts w:ascii="Times New Roman" w:hAnsi="Times New Roman" w:cs="Times New Roman"/>
          <w:iCs/>
          <w:sz w:val="28"/>
          <w:szCs w:val="28"/>
        </w:rPr>
        <w:t xml:space="preserve">ственного ориентирования дома); </w:t>
      </w:r>
    </w:p>
    <w:p w:rsidR="002D5548" w:rsidRPr="002D5548" w:rsidRDefault="0075610D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D5548" w:rsidRPr="002D5548">
        <w:rPr>
          <w:rFonts w:ascii="Times New Roman" w:hAnsi="Times New Roman" w:cs="Times New Roman"/>
          <w:iCs/>
          <w:sz w:val="28"/>
          <w:szCs w:val="28"/>
        </w:rPr>
        <w:t>обогаще</w:t>
      </w:r>
      <w:r>
        <w:rPr>
          <w:rFonts w:ascii="Times New Roman" w:hAnsi="Times New Roman" w:cs="Times New Roman"/>
          <w:iCs/>
          <w:sz w:val="28"/>
          <w:szCs w:val="28"/>
        </w:rPr>
        <w:t>ние родительского опыта приемам</w:t>
      </w:r>
      <w:r w:rsidR="002D5548" w:rsidRPr="002D5548">
        <w:rPr>
          <w:rFonts w:ascii="Times New Roman" w:hAnsi="Times New Roman" w:cs="Times New Roman"/>
          <w:iCs/>
          <w:sz w:val="28"/>
          <w:szCs w:val="28"/>
        </w:rPr>
        <w:t xml:space="preserve"> взаимодействия и сот</w:t>
      </w:r>
      <w:r>
        <w:rPr>
          <w:rFonts w:ascii="Times New Roman" w:hAnsi="Times New Roman" w:cs="Times New Roman"/>
          <w:iCs/>
          <w:sz w:val="28"/>
          <w:szCs w:val="28"/>
        </w:rPr>
        <w:t>рудничества с ребенком в семье с целью развития пространственных представлений.</w:t>
      </w:r>
    </w:p>
    <w:p w:rsidR="00113E6D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D5548">
        <w:rPr>
          <w:rFonts w:ascii="Times New Roman" w:hAnsi="Times New Roman" w:cs="Times New Roman"/>
          <w:b/>
          <w:iCs/>
          <w:sz w:val="28"/>
          <w:szCs w:val="28"/>
          <w:u w:val="single"/>
        </w:rPr>
        <w:t>Педагоги:</w:t>
      </w:r>
    </w:p>
    <w:p w:rsidR="002D5548" w:rsidRDefault="002D5548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548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Pr="002D5548">
        <w:rPr>
          <w:rFonts w:ascii="Times New Roman" w:hAnsi="Times New Roman" w:cs="Times New Roman"/>
          <w:iCs/>
          <w:sz w:val="28"/>
          <w:szCs w:val="28"/>
        </w:rPr>
        <w:t>повышение теоретического и профессионального уровня педагогов через овладение методам проекта в работе с детьми, личностного потенциала и творческого роста; обобщение педагогического опыта.</w:t>
      </w:r>
    </w:p>
    <w:p w:rsidR="00EB36F1" w:rsidRDefault="00EB36F1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499A" w:rsidRDefault="0032499A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Полученные результаты.</w:t>
      </w:r>
    </w:p>
    <w:p w:rsidR="0075610D" w:rsidRPr="0075610D" w:rsidRDefault="0075610D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2499A">
        <w:rPr>
          <w:rFonts w:ascii="Times New Roman" w:hAnsi="Times New Roman" w:cs="Times New Roman"/>
          <w:iCs/>
          <w:sz w:val="28"/>
          <w:szCs w:val="28"/>
        </w:rPr>
        <w:t>Научились определять свое местоположение в пространстве, ориентироваться по предметам в окружающем пространстве, определяя направление и пространственную размещённость этих предметов при ориентировке на плоскости.</w:t>
      </w:r>
    </w:p>
    <w:p w:rsidR="0032499A" w:rsidRPr="0032499A" w:rsidRDefault="0032499A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99A">
        <w:rPr>
          <w:rFonts w:ascii="Times New Roman" w:hAnsi="Times New Roman" w:cs="Times New Roman"/>
          <w:iCs/>
          <w:sz w:val="28"/>
          <w:szCs w:val="28"/>
        </w:rPr>
        <w:t>-Стало более развитым пространственное воображение, дети научились самостоятельно переносить объемные предметы на плоскость, читать изображения, как модель реального пространства.</w:t>
      </w:r>
    </w:p>
    <w:p w:rsidR="0032499A" w:rsidRPr="0032499A" w:rsidRDefault="0032499A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99A">
        <w:rPr>
          <w:rFonts w:ascii="Times New Roman" w:hAnsi="Times New Roman" w:cs="Times New Roman"/>
          <w:iCs/>
          <w:sz w:val="28"/>
          <w:szCs w:val="28"/>
        </w:rPr>
        <w:t>-Научились пользоваться наглядными пространственными моделями (планами) определенных пространственных ситуаций, передавать на плане основные ориентиры и взаимное расположение объектов.</w:t>
      </w:r>
    </w:p>
    <w:p w:rsidR="0032499A" w:rsidRDefault="0032499A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99A">
        <w:rPr>
          <w:rFonts w:ascii="Times New Roman" w:hAnsi="Times New Roman" w:cs="Times New Roman"/>
          <w:iCs/>
          <w:sz w:val="28"/>
          <w:szCs w:val="28"/>
        </w:rPr>
        <w:lastRenderedPageBreak/>
        <w:t>-Дети стали правильно понимать и применять соответствующие словесные обозначения пространства.</w:t>
      </w:r>
    </w:p>
    <w:p w:rsidR="0075610D" w:rsidRDefault="0075610D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99A">
        <w:rPr>
          <w:rFonts w:ascii="Times New Roman" w:hAnsi="Times New Roman" w:cs="Times New Roman"/>
          <w:iCs/>
          <w:sz w:val="28"/>
          <w:szCs w:val="28"/>
        </w:rPr>
        <w:t>- Речь детей стала более разнообразной. Они стали правильно использовать в речи предлоги и наречия, пространственную терминологию.</w:t>
      </w:r>
    </w:p>
    <w:p w:rsidR="0075610D" w:rsidRPr="0032499A" w:rsidRDefault="0075610D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99A">
        <w:rPr>
          <w:rFonts w:ascii="Times New Roman" w:hAnsi="Times New Roman" w:cs="Times New Roman"/>
          <w:iCs/>
          <w:sz w:val="28"/>
          <w:szCs w:val="28"/>
        </w:rPr>
        <w:t>- Повысился познавательный интерес к дидактическим играм.</w:t>
      </w:r>
    </w:p>
    <w:p w:rsidR="0075610D" w:rsidRPr="0032499A" w:rsidRDefault="0075610D" w:rsidP="007561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163D" w:rsidRDefault="0077163D" w:rsidP="007561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A5054" w:rsidRPr="00314AA5" w:rsidRDefault="0075610D" w:rsidP="007126B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Календарный план </w:t>
      </w:r>
      <w:r w:rsidRPr="0075610D">
        <w:rPr>
          <w:rFonts w:ascii="Times New Roman" w:hAnsi="Times New Roman" w:cs="Times New Roman"/>
          <w:b/>
          <w:iCs/>
          <w:sz w:val="28"/>
          <w:szCs w:val="28"/>
        </w:rPr>
        <w:t>работы</w:t>
      </w:r>
      <w:r w:rsidRPr="0075610D">
        <w:rPr>
          <w:rFonts w:ascii="Times New Roman" w:hAnsi="Times New Roman" w:cs="Times New Roman"/>
          <w:b/>
          <w:sz w:val="28"/>
          <w:szCs w:val="28"/>
        </w:rPr>
        <w:t xml:space="preserve"> по развитию пространственных представлений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A5054" w:rsidTr="007A5054">
        <w:tc>
          <w:tcPr>
            <w:tcW w:w="1384" w:type="dxa"/>
          </w:tcPr>
          <w:p w:rsidR="007A5054" w:rsidRPr="00314AA5" w:rsidRDefault="007A5054" w:rsidP="007126B5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4A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Месяц </w:t>
            </w:r>
          </w:p>
        </w:tc>
        <w:tc>
          <w:tcPr>
            <w:tcW w:w="8187" w:type="dxa"/>
          </w:tcPr>
          <w:p w:rsidR="007A5054" w:rsidRPr="00314AA5" w:rsidRDefault="007A5054" w:rsidP="007126B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4A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8187" w:type="dxa"/>
          </w:tcPr>
          <w:p w:rsidR="00314AA5" w:rsidRDefault="00F83029" w:rsidP="0075610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Педагогическое обследование</w:t>
            </w:r>
            <w:r w:rsidR="00314AA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детей.</w:t>
            </w:r>
          </w:p>
          <w:p w:rsidR="00F83029" w:rsidRPr="00314AA5" w:rsidRDefault="00314AA5" w:rsidP="0075610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5610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Дискуссия с родителями </w:t>
            </w:r>
            <w:r w:rsidR="00F83029" w:rsidRPr="00314AA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о важности развития пространственных отношений в жизни </w:t>
            </w:r>
            <w:r w:rsidR="0075610D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дошкольников с нарушением слуха.</w:t>
            </w:r>
          </w:p>
          <w:p w:rsidR="00F83029" w:rsidRPr="00314AA5" w:rsidRDefault="00F83029" w:rsidP="0075610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314AA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Изучение методической литературы для реализации проекта (журналы, статьи, рефераты и т. п.).</w:t>
            </w:r>
          </w:p>
          <w:p w:rsidR="00F83029" w:rsidRPr="00314AA5" w:rsidRDefault="00F83029" w:rsidP="0075610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314AA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Подбор игр и упражнений. </w:t>
            </w:r>
          </w:p>
          <w:p w:rsidR="007A5054" w:rsidRDefault="00F83029" w:rsidP="0075610D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39463C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Подбор демонстрационного и игрового мат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ериала на электронных носителях.</w:t>
            </w:r>
          </w:p>
          <w:p w:rsidR="00AE02BA" w:rsidRDefault="00AE02BA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Октябрь </w:t>
            </w:r>
          </w:p>
        </w:tc>
        <w:tc>
          <w:tcPr>
            <w:tcW w:w="8187" w:type="dxa"/>
          </w:tcPr>
          <w:p w:rsidR="00C32BE9" w:rsidRPr="00604B07" w:rsidRDefault="00C32BE9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Дид</w:t>
            </w:r>
            <w:r w:rsidR="007561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актические </w:t>
            </w:r>
            <w:r w:rsidRPr="00604B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игры: 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«Что справа»,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«На плоту»,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«Колокольчик»,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«Скажи наоборот»,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0F0B">
              <w:rPr>
                <w:rFonts w:ascii="Times New Roman" w:hAnsi="Times New Roman" w:cs="Times New Roman"/>
                <w:bCs/>
                <w:sz w:val="28"/>
                <w:szCs w:val="28"/>
              </w:rPr>
              <w:t>«Магазин», «Где живут игрушки», «Запомни и найди»</w:t>
            </w:r>
          </w:p>
          <w:p w:rsidR="00C32BE9" w:rsidRPr="00604B07" w:rsidRDefault="00C32BE9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Подвижные игры</w:t>
            </w:r>
            <w:r w:rsidRPr="00604B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«Мячик прыгае</w:t>
            </w:r>
            <w:r w:rsidR="00E60A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по мне — по груди и по спине»,</w:t>
            </w:r>
            <w:r w:rsidR="00AF71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«Самолёты», «С кочки на кочку»</w:t>
            </w:r>
            <w:r w:rsidR="00E60A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BE9" w:rsidRPr="008D5AF1" w:rsidRDefault="00C32BE9" w:rsidP="007126B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04B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Словесные игры: «О чем рассказывает природа», «</w:t>
            </w:r>
            <w:r w:rsidR="0075610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Передай голосом», «Скажи верно».</w:t>
            </w:r>
          </w:p>
          <w:p w:rsidR="00C32BE9" w:rsidRPr="00E9576B" w:rsidRDefault="00C32BE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Интерактивные игры</w:t>
            </w:r>
            <w:r w:rsidR="00E957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«Помоги клоуну», «Птички на дереве»</w:t>
            </w:r>
          </w:p>
          <w:p w:rsidR="00C32BE9" w:rsidRPr="008D5AF1" w:rsidRDefault="00C32BE9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Настольно-печатные игры</w:t>
            </w:r>
            <w:r w:rsidR="00E957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r w:rsidR="00E468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Школа пешехода»</w:t>
            </w:r>
          </w:p>
          <w:p w:rsidR="00C32BE9" w:rsidRPr="008D5AF1" w:rsidRDefault="00C32BE9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наглядным практическим материалом</w:t>
            </w:r>
            <w:r w:rsidR="007561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(№1-8)</w:t>
            </w:r>
          </w:p>
          <w:p w:rsidR="00C32BE9" w:rsidRDefault="00C32BE9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интерактивной доской на ориентировку в двухмерном пространстве</w:t>
            </w:r>
            <w:r w:rsidR="00AF71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«Внутри</w:t>
            </w:r>
            <w:r w:rsidR="0008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снаружи»</w:t>
            </w:r>
          </w:p>
          <w:p w:rsidR="00AF7195" w:rsidRPr="00AF7195" w:rsidRDefault="00AF7195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со схемами, картами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«Попробуй догадаться»</w:t>
            </w:r>
          </w:p>
          <w:p w:rsidR="00C32BE9" w:rsidRPr="008D5AF1" w:rsidRDefault="00C32BE9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Разучивание физкультминуток </w:t>
            </w:r>
          </w:p>
          <w:p w:rsidR="00C32BE9" w:rsidRDefault="00C32BE9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A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кубиками Коос</w:t>
            </w:r>
            <w:r w:rsidR="00AF71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  <w:p w:rsidR="00081E6B" w:rsidRPr="008D5AF1" w:rsidRDefault="00081E6B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Фрагмент развивающег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видео 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«Уроки тётушки Совы».</w:t>
            </w:r>
          </w:p>
          <w:p w:rsidR="007A5054" w:rsidRDefault="007A5054" w:rsidP="003A5E1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8187" w:type="dxa"/>
          </w:tcPr>
          <w:p w:rsidR="00314AA5" w:rsidRPr="00314AA5" w:rsidRDefault="00314AA5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«Комната куклы»</w:t>
            </w:r>
          </w:p>
          <w:p w:rsidR="00314AA5" w:rsidRDefault="00314AA5" w:rsidP="007126B5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604B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Словесные игры: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«Рассмотри–расскажи</w:t>
            </w:r>
            <w:r w:rsidRPr="00604B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–дорисуй»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«Кто запомнит?»</w:t>
            </w:r>
            <w:r w:rsidR="00A90F0B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, «Расскажи сказку»</w:t>
            </w:r>
          </w:p>
          <w:p w:rsidR="00314AA5" w:rsidRPr="00C32BE9" w:rsidRDefault="00314AA5" w:rsidP="007126B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Настольно-печатные игры</w:t>
            </w:r>
            <w:r w:rsidR="00E46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«Прогулка по городу»</w:t>
            </w:r>
          </w:p>
          <w:p w:rsidR="00314AA5" w:rsidRDefault="00314AA5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глядным практическим материалом</w:t>
            </w:r>
            <w:r w:rsidR="00196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(№9-16)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Дид/игры: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«Угадай, где что находится?», «Куда спряталась мышка?», «Отгадай – где…»,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«Корабли»,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0F0B">
              <w:rPr>
                <w:rFonts w:ascii="Times New Roman" w:hAnsi="Times New Roman" w:cs="Times New Roman"/>
                <w:bCs/>
                <w:sz w:val="28"/>
                <w:szCs w:val="28"/>
              </w:rPr>
              <w:t>«Где я сяду», «К</w:t>
            </w:r>
            <w:r w:rsidR="004B656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A90F0B">
              <w:rPr>
                <w:rFonts w:ascii="Times New Roman" w:hAnsi="Times New Roman" w:cs="Times New Roman"/>
                <w:bCs/>
                <w:sz w:val="28"/>
                <w:szCs w:val="28"/>
              </w:rPr>
              <w:t>да показывает стрелка?», «Муха»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Подвижные игры </w:t>
            </w:r>
            <w:r w:rsidRPr="00604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60A23">
              <w:rPr>
                <w:rFonts w:ascii="Times New Roman" w:hAnsi="Times New Roman" w:cs="Times New Roman"/>
                <w:bCs/>
                <w:sz w:val="28"/>
                <w:szCs w:val="28"/>
              </w:rPr>
              <w:t>Непослушный мяч», «Найди своё дерево»</w:t>
            </w:r>
          </w:p>
          <w:p w:rsidR="00C32BE9" w:rsidRPr="00E9576B" w:rsidRDefault="00C32BE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игры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«Ребята и котята», «Весёлые карусели»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интерактивной доской </w:t>
            </w:r>
            <w:r w:rsidRPr="0050375D">
              <w:rPr>
                <w:rFonts w:ascii="Times New Roman" w:hAnsi="Times New Roman" w:cs="Times New Roman"/>
                <w:bCs/>
                <w:sz w:val="28"/>
                <w:szCs w:val="28"/>
              </w:rPr>
              <w:t>на ориентировку в двухмерном пространстве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«Укрась доску»</w:t>
            </w:r>
          </w:p>
          <w:p w:rsidR="00C32BE9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палочками </w:t>
            </w:r>
          </w:p>
          <w:p w:rsidR="00081E6B" w:rsidRPr="00604B07" w:rsidRDefault="00081E6B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Фрагмент развивающего видео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«Шишкина школа»</w:t>
            </w:r>
          </w:p>
          <w:p w:rsidR="007A5054" w:rsidRDefault="007A5054" w:rsidP="007126B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8187" w:type="dxa"/>
          </w:tcPr>
          <w:p w:rsidR="00AE02BA" w:rsidRPr="00E9576B" w:rsidRDefault="00AE02BA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схемами, картами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«Карта путешествия»</w:t>
            </w:r>
          </w:p>
          <w:p w:rsidR="00AE02BA" w:rsidRPr="00604B07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Настольно-печатные 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магнитные </w:t>
            </w: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игры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«Ёлка»</w:t>
            </w:r>
          </w:p>
          <w:p w:rsidR="00AE02BA" w:rsidRPr="00604B07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наглядным практическим материалом</w:t>
            </w:r>
            <w:r w:rsidR="00196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(№17-24)</w:t>
            </w:r>
          </w:p>
          <w:p w:rsidR="00AE02BA" w:rsidRPr="00604B07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интерактивной доской </w:t>
            </w:r>
            <w:r w:rsidRPr="0050375D">
              <w:rPr>
                <w:rFonts w:ascii="Times New Roman" w:hAnsi="Times New Roman" w:cs="Times New Roman"/>
                <w:bCs/>
                <w:sz w:val="28"/>
                <w:szCs w:val="28"/>
              </w:rPr>
              <w:t>на ориентировку в двухмерном пространстве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«Задание в картинках»</w:t>
            </w:r>
          </w:p>
          <w:p w:rsidR="00AE02BA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Разу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чивание физкультминуток 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Дид/игры:</w:t>
            </w:r>
            <w:r w:rsidR="0031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«Давай меняться»,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«Угадай, кого загадали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», «Что изменилось?»,</w:t>
            </w:r>
            <w:r w:rsidRPr="0060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Новоселье»,</w:t>
            </w: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«Отгадай, кто, где стоит?»</w:t>
            </w:r>
            <w:r w:rsidR="00A9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B6568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ёлку», «Волшебные узоры»</w:t>
            </w:r>
          </w:p>
          <w:p w:rsidR="00C32BE9" w:rsidRPr="00AE02BA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Подвижные </w:t>
            </w:r>
            <w:r w:rsidRPr="00AE02BA">
              <w:rPr>
                <w:rFonts w:ascii="Times New Roman" w:hAnsi="Times New Roman" w:cs="Times New Roman"/>
                <w:bCs/>
                <w:sz w:val="28"/>
                <w:szCs w:val="28"/>
              </w:rPr>
              <w:t>игры «Вправо, влево прокати, только мяч не упусти».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</w:p>
          <w:p w:rsidR="00E9576B" w:rsidRDefault="00C32BE9" w:rsidP="00E9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игры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«Помоги Топтыгину нарядить ёлку», «Найди подарки»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</w:t>
            </w:r>
            <w:r w:rsidR="004B6568">
              <w:rPr>
                <w:rFonts w:ascii="Times New Roman" w:hAnsi="Times New Roman" w:cs="Times New Roman"/>
                <w:bCs/>
                <w:sz w:val="28"/>
                <w:szCs w:val="28"/>
              </w:rPr>
              <w:t>ние «Ёлка в детском саду»</w:t>
            </w: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32BE9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диктант</w:t>
            </w:r>
          </w:p>
          <w:p w:rsidR="00081E6B" w:rsidRPr="00604B07" w:rsidRDefault="00081E6B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Фрагмент развивающего видео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«Мизяка-дизяка»</w:t>
            </w:r>
          </w:p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Январь </w:t>
            </w:r>
          </w:p>
        </w:tc>
        <w:tc>
          <w:tcPr>
            <w:tcW w:w="8187" w:type="dxa"/>
          </w:tcPr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Дид/игры: «Куда пойдёшь и что найдёшь?», «Найди магнит»</w:t>
            </w:r>
            <w:r w:rsidR="00AE0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«Синхронное плавание», «Новая походка»,</w:t>
            </w:r>
            <w:r w:rsidR="004B6568">
              <w:rPr>
                <w:rFonts w:ascii="Times New Roman" w:hAnsi="Times New Roman" w:cs="Times New Roman"/>
                <w:bCs/>
                <w:sz w:val="28"/>
                <w:szCs w:val="28"/>
              </w:rPr>
              <w:t> «Угадай, кого загадали?», «Слушай команду»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0A23">
              <w:rPr>
                <w:rFonts w:ascii="Times New Roman" w:hAnsi="Times New Roman" w:cs="Times New Roman"/>
                <w:bCs/>
                <w:sz w:val="28"/>
                <w:szCs w:val="28"/>
              </w:rPr>
              <w:t>«Попади в ворота», «С кочки на кочку»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</w:p>
          <w:p w:rsidR="00C32BE9" w:rsidRPr="00E9576B" w:rsidRDefault="00C32BE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игры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«У светофора», «Аквариум»</w:t>
            </w:r>
          </w:p>
          <w:p w:rsidR="00C32BE9" w:rsidRPr="00E9576B" w:rsidRDefault="00C32BE9" w:rsidP="00E9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схемами, картами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«Малыш потерялся»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BE9" w:rsidRPr="00604B07" w:rsidRDefault="00C32BE9" w:rsidP="00E95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наглядным практическим материалом</w:t>
            </w:r>
            <w:r w:rsidR="00196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(№25-32)</w:t>
            </w:r>
          </w:p>
          <w:p w:rsidR="00C32BE9" w:rsidRPr="00604B07" w:rsidRDefault="00C32BE9" w:rsidP="00E95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интерактивной доской </w:t>
            </w:r>
            <w:r w:rsidRPr="0050375D">
              <w:rPr>
                <w:rFonts w:ascii="Times New Roman" w:hAnsi="Times New Roman" w:cs="Times New Roman"/>
                <w:bCs/>
                <w:sz w:val="28"/>
                <w:szCs w:val="28"/>
              </w:rPr>
              <w:t>на ориентировку в двухмерном пространстве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«Звери в зоопарке»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Зрительный диктант</w:t>
            </w:r>
          </w:p>
          <w:p w:rsidR="00081E6B" w:rsidRDefault="00C32BE9" w:rsidP="00081E6B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604B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Словесные игры: «Придумай рассказ по картинкам», «Художник», «Ситуации – придумай историю».</w:t>
            </w:r>
          </w:p>
          <w:p w:rsidR="00081E6B" w:rsidRDefault="00081E6B" w:rsidP="00081E6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Фрагмент развивающего видео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«Шишкин лес»</w:t>
            </w:r>
          </w:p>
          <w:p w:rsidR="00081E6B" w:rsidRPr="00C32BE9" w:rsidRDefault="00081E6B" w:rsidP="00081E6B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8187" w:type="dxa"/>
          </w:tcPr>
          <w:p w:rsidR="00AE02BA" w:rsidRPr="00604B07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«Моя комната»</w:t>
            </w:r>
          </w:p>
          <w:p w:rsidR="00AE02BA" w:rsidRPr="00604B07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кубиками Кооса</w:t>
            </w: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E02BA" w:rsidRPr="00604B07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диктант</w:t>
            </w:r>
          </w:p>
          <w:p w:rsidR="00AE02BA" w:rsidRDefault="00AE02BA" w:rsidP="007126B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604B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Словесн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ые игры: «Скажи верно»</w:t>
            </w:r>
            <w:r w:rsidR="003D513F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, «Оживи картинку»</w:t>
            </w:r>
          </w:p>
          <w:p w:rsidR="00C32BE9" w:rsidRPr="00AE02BA" w:rsidRDefault="00C32BE9" w:rsidP="007126B5">
            <w:pPr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Дид/игры: «Где шарик», «Где звенит колокольчик», «Дойди до </w:t>
            </w: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флажка», «Найди флажок», «Куда пойдешь»</w:t>
            </w:r>
            <w:r w:rsidR="004B6568">
              <w:rPr>
                <w:rFonts w:ascii="Times New Roman" w:hAnsi="Times New Roman" w:cs="Times New Roman"/>
                <w:bCs/>
                <w:sz w:val="28"/>
                <w:szCs w:val="28"/>
              </w:rPr>
              <w:t>, «Спрячь клад»</w:t>
            </w:r>
          </w:p>
          <w:p w:rsidR="00C32BE9" w:rsidRPr="00604B07" w:rsidRDefault="00C32BE9" w:rsidP="00712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  <w:r w:rsidR="003D5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4B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«Справа, слева, впереди в обруч точно попади».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</w:p>
          <w:p w:rsidR="00C32BE9" w:rsidRPr="00E9576B" w:rsidRDefault="00C32BE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игры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«Новоселье», «Беспорядок в шкафу»</w:t>
            </w:r>
          </w:p>
          <w:p w:rsidR="00C32BE9" w:rsidRPr="00E9576B" w:rsidRDefault="00C32BE9" w:rsidP="00E9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схемами, картами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«Спрячь мышку»</w:t>
            </w:r>
          </w:p>
          <w:p w:rsidR="00C32BE9" w:rsidRPr="00604B07" w:rsidRDefault="00E9576B" w:rsidP="00E95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Электровикторина «Изучаем пространство»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наглядным практическим материалом</w:t>
            </w:r>
            <w:r w:rsidR="00196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(№33-41)</w:t>
            </w:r>
          </w:p>
          <w:p w:rsidR="00C32BE9" w:rsidRPr="00AF7195" w:rsidRDefault="00C32BE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интерактивной доской </w:t>
            </w:r>
            <w:r w:rsidRPr="0050375D">
              <w:rPr>
                <w:rFonts w:ascii="Times New Roman" w:hAnsi="Times New Roman" w:cs="Times New Roman"/>
                <w:bCs/>
                <w:sz w:val="28"/>
                <w:szCs w:val="28"/>
              </w:rPr>
              <w:t>на ориентировку в двухмерном пространстве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«Найди закономерность»</w:t>
            </w:r>
          </w:p>
          <w:p w:rsidR="00C32BE9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081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учивание физкультминуток </w:t>
            </w:r>
          </w:p>
          <w:p w:rsidR="0019647B" w:rsidRPr="0069422B" w:rsidRDefault="00081E6B" w:rsidP="0019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Фрагмент развивающего видео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«Занимательные уроки Р. Саакаянца»</w:t>
            </w:r>
          </w:p>
          <w:p w:rsidR="00081E6B" w:rsidRPr="00604B07" w:rsidRDefault="00081E6B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8187" w:type="dxa"/>
          </w:tcPr>
          <w:p w:rsidR="00F83029" w:rsidRPr="00AF7195" w:rsidRDefault="00F8302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схемами, картами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«Угадай, кто где?»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«Улица»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Настольно-печатные игры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 лесу»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наглядным практическим материалом</w:t>
            </w:r>
            <w:r w:rsidR="00196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(№42-</w:t>
            </w:r>
            <w:r w:rsidR="00FB3AF4">
              <w:rPr>
                <w:rFonts w:ascii="Times New Roman" w:hAnsi="Times New Roman" w:cs="Times New Roman"/>
                <w:bCs/>
                <w:sz w:val="28"/>
                <w:szCs w:val="28"/>
              </w:rPr>
              <w:t>51)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интерактивной доской </w:t>
            </w:r>
            <w:r w:rsidRPr="0050375D">
              <w:rPr>
                <w:rFonts w:ascii="Times New Roman" w:hAnsi="Times New Roman" w:cs="Times New Roman"/>
                <w:bCs/>
                <w:sz w:val="28"/>
                <w:szCs w:val="28"/>
              </w:rPr>
              <w:t>на ориентировку в двухмерном пространстве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«Рыбаки»</w:t>
            </w:r>
          </w:p>
          <w:p w:rsidR="00F83029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Разу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>чивание физкультминуток.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Дид/игры: «В ж</w:t>
            </w:r>
            <w:r w:rsidR="003D513F">
              <w:rPr>
                <w:rFonts w:ascii="Times New Roman" w:hAnsi="Times New Roman" w:cs="Times New Roman"/>
                <w:bCs/>
                <w:sz w:val="28"/>
                <w:szCs w:val="28"/>
              </w:rPr>
              <w:t>мурки» «Накорми лошадку», «Стук-</w:t>
            </w: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стук в барабан», «Найди свой значок»</w:t>
            </w:r>
            <w:r w:rsidR="004B6568">
              <w:rPr>
                <w:rFonts w:ascii="Times New Roman" w:hAnsi="Times New Roman" w:cs="Times New Roman"/>
                <w:bCs/>
                <w:sz w:val="28"/>
                <w:szCs w:val="28"/>
              </w:rPr>
              <w:t>, «Путешествие по городу», «Перекресток»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0A23">
              <w:rPr>
                <w:rFonts w:ascii="Times New Roman" w:hAnsi="Times New Roman" w:cs="Times New Roman"/>
                <w:bCs/>
                <w:sz w:val="28"/>
                <w:szCs w:val="28"/>
              </w:rPr>
              <w:t>«Вратарь», «Много троих, хватит двоих»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Словесные игры</w:t>
            </w:r>
            <w:r w:rsidRPr="00604B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«Как можно закончить предложения?»</w:t>
            </w:r>
          </w:p>
          <w:p w:rsidR="00C32BE9" w:rsidRPr="00E9576B" w:rsidRDefault="00C32BE9" w:rsidP="00E9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игры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«Закончи предложение», «Гости»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палочками 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диктант</w:t>
            </w:r>
          </w:p>
          <w:p w:rsidR="007A5054" w:rsidRDefault="00C32BE9" w:rsidP="007126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Зрительный диктант</w:t>
            </w:r>
          </w:p>
          <w:p w:rsidR="00081E6B" w:rsidRDefault="00081E6B" w:rsidP="007126B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Фрагмент развивающего видео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«Развивалки для Мишутки»</w:t>
            </w:r>
          </w:p>
          <w:p w:rsidR="00081E6B" w:rsidRDefault="00081E6B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8187" w:type="dxa"/>
          </w:tcPr>
          <w:p w:rsidR="00D0501B" w:rsidRPr="00D0501B" w:rsidRDefault="00D0501B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5548">
              <w:rPr>
                <w:rFonts w:ascii="Times New Roman" w:hAnsi="Times New Roman" w:cs="Times New Roman"/>
                <w:sz w:val="28"/>
                <w:szCs w:val="28"/>
              </w:rPr>
              <w:t>оллективная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«Дорога к детскому саду»</w:t>
            </w:r>
          </w:p>
          <w:p w:rsidR="00C32BE9" w:rsidRDefault="00C32BE9" w:rsidP="007126B5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Дид/игры: </w:t>
            </w:r>
            <w:r w:rsidRPr="00604B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«Живые загадки»,</w:t>
            </w:r>
            <w:r w:rsidRPr="00604B0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«Кто в домике живе</w:t>
            </w:r>
            <w:r w:rsidR="004B6568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т?». «Поможем приобрести друга»,</w:t>
            </w:r>
            <w:r w:rsidRPr="00604B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Pr="00604B0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В гостях у царя зверей»</w:t>
            </w:r>
            <w:r w:rsidR="004B6568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, «Лабиринт. Сказочная</w:t>
            </w:r>
            <w:r w:rsidR="00113E6D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карта»</w:t>
            </w:r>
          </w:p>
          <w:p w:rsidR="00F83029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</w:t>
            </w:r>
            <w:r w:rsidR="00AE02BA">
              <w:rPr>
                <w:rFonts w:ascii="Times New Roman" w:hAnsi="Times New Roman" w:cs="Times New Roman"/>
                <w:bCs/>
                <w:sz w:val="28"/>
                <w:szCs w:val="28"/>
              </w:rPr>
              <w:t>убиками Кооса</w:t>
            </w:r>
          </w:p>
          <w:p w:rsidR="00081E6B" w:rsidRPr="00604B07" w:rsidRDefault="00081E6B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Фрагмент развивающего видео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«Шишкина школа»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диктант</w:t>
            </w:r>
          </w:p>
          <w:p w:rsidR="00F83029" w:rsidRDefault="00F83029" w:rsidP="007126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Зрительный диктант</w:t>
            </w:r>
          </w:p>
          <w:p w:rsidR="00AE02BA" w:rsidRPr="00604B07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наглядным практическим материалом</w:t>
            </w:r>
            <w:r w:rsidR="00167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 53-62)</w:t>
            </w:r>
          </w:p>
          <w:p w:rsidR="00AE02BA" w:rsidRPr="00AE02BA" w:rsidRDefault="00AE02BA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интерактивной доской </w:t>
            </w:r>
            <w:r w:rsidRPr="0050375D">
              <w:rPr>
                <w:rFonts w:ascii="Times New Roman" w:hAnsi="Times New Roman" w:cs="Times New Roman"/>
                <w:bCs/>
                <w:sz w:val="28"/>
                <w:szCs w:val="28"/>
              </w:rPr>
              <w:t>на ориентировку в двухмерном пространстве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«Разложи по полочкам»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E60A23">
              <w:rPr>
                <w:rFonts w:ascii="Times New Roman" w:hAnsi="Times New Roman" w:cs="Times New Roman"/>
                <w:bCs/>
                <w:sz w:val="28"/>
                <w:szCs w:val="28"/>
              </w:rPr>
              <w:t>одвижные игры «Стучу, где хочу», «Воробышки и автомобиль»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</w:p>
          <w:p w:rsidR="00C32BE9" w:rsidRPr="00604B07" w:rsidRDefault="00C32BE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Словесные игры</w:t>
            </w:r>
            <w:r w:rsidRPr="00604B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4B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«Придумай ис</w:t>
            </w:r>
            <w:r w:rsidR="00E60A23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торию и дорисуй», «Что лишнее?»</w:t>
            </w:r>
          </w:p>
          <w:p w:rsidR="00C32BE9" w:rsidRPr="00E9576B" w:rsidRDefault="00C32BE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игры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«На лесной опушке», «Бабочки»</w:t>
            </w:r>
          </w:p>
          <w:p w:rsidR="00C32BE9" w:rsidRPr="00AF7195" w:rsidRDefault="0077163D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схемами, картами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«Найди дорожку»</w:t>
            </w:r>
          </w:p>
          <w:p w:rsidR="007A5054" w:rsidRPr="00F83029" w:rsidRDefault="007A5054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054" w:rsidTr="007A5054">
        <w:tc>
          <w:tcPr>
            <w:tcW w:w="1384" w:type="dxa"/>
          </w:tcPr>
          <w:p w:rsidR="007A5054" w:rsidRDefault="007A5054" w:rsidP="007126B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187" w:type="dxa"/>
          </w:tcPr>
          <w:p w:rsidR="00F83029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Педагогическое обследование.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Дид/игры:</w:t>
            </w:r>
            <w:r w:rsidRPr="00604B07">
              <w:rPr>
                <w:rFonts w:ascii="Times New Roman" w:hAnsi="Times New Roman" w:cs="Times New Roman"/>
              </w:rPr>
              <w:t xml:space="preserve"> </w:t>
            </w: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«Поможем начинаю</w:t>
            </w:r>
            <w:r w:rsidR="003D5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щему фотографу», </w:t>
            </w:r>
            <w:r w:rsidR="007716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«Картина»</w:t>
            </w:r>
            <w:r w:rsidR="00771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513F">
              <w:rPr>
                <w:rFonts w:ascii="Times New Roman" w:hAnsi="Times New Roman" w:cs="Times New Roman"/>
                <w:bCs/>
                <w:sz w:val="28"/>
                <w:szCs w:val="28"/>
              </w:rPr>
              <w:t>«Аплодисменты»,</w:t>
            </w:r>
            <w:r w:rsidRPr="00604B0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113E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 мире животных», «Запомни и найди»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Подвижные игры </w:t>
            </w:r>
            <w:r w:rsidRPr="00604B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«Раз, два, три, нужное место найди!»,</w:t>
            </w:r>
            <w:r w:rsidR="00113E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«Жмурки с колокольчиком»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Словесные и</w:t>
            </w:r>
            <w:r w:rsidR="003D51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гры «Подбери родственное слово»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</w:p>
          <w:p w:rsidR="00F83029" w:rsidRPr="0019647B" w:rsidRDefault="00F8302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игры</w:t>
            </w:r>
            <w:r w:rsidR="00E9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76B">
              <w:rPr>
                <w:rFonts w:ascii="Times New Roman" w:hAnsi="Times New Roman" w:cs="Times New Roman"/>
                <w:sz w:val="28"/>
                <w:szCs w:val="28"/>
              </w:rPr>
              <w:t>«Прог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улка по городу» «Летом в парке»</w:t>
            </w:r>
          </w:p>
          <w:p w:rsidR="00F83029" w:rsidRPr="00AF7195" w:rsidRDefault="00F8302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схемами, картами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«Раскрась по схеме»</w:t>
            </w:r>
          </w:p>
          <w:p w:rsidR="00F83029" w:rsidRPr="00604B07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наглядным практическим материалом</w:t>
            </w:r>
            <w:r w:rsidR="00167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(№64-71)</w:t>
            </w:r>
          </w:p>
          <w:p w:rsidR="00F83029" w:rsidRPr="00AF7195" w:rsidRDefault="00F83029" w:rsidP="0071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интерактивной доской </w:t>
            </w:r>
            <w:r w:rsidRPr="0050375D">
              <w:rPr>
                <w:rFonts w:ascii="Times New Roman" w:hAnsi="Times New Roman" w:cs="Times New Roman"/>
                <w:bCs/>
                <w:sz w:val="28"/>
                <w:szCs w:val="28"/>
              </w:rPr>
              <w:t>на ориентировку в двухмерном пространстве</w:t>
            </w:r>
            <w:r w:rsidR="00AF7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7195">
              <w:rPr>
                <w:rFonts w:ascii="Times New Roman" w:hAnsi="Times New Roman" w:cs="Times New Roman"/>
                <w:sz w:val="28"/>
                <w:szCs w:val="28"/>
              </w:rPr>
              <w:t>«Раскрась яблоки между грушами»</w:t>
            </w:r>
          </w:p>
          <w:p w:rsidR="007A5054" w:rsidRDefault="00F83029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B07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диктант</w:t>
            </w:r>
          </w:p>
          <w:p w:rsidR="0019647B" w:rsidRPr="0069422B" w:rsidRDefault="00081E6B" w:rsidP="0019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Фрагмент развивающего видео</w:t>
            </w:r>
            <w:r w:rsidR="00196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9647B">
              <w:rPr>
                <w:rFonts w:ascii="Times New Roman" w:hAnsi="Times New Roman" w:cs="Times New Roman"/>
                <w:sz w:val="28"/>
                <w:szCs w:val="28"/>
              </w:rPr>
              <w:t>«Занимательные уроки Р. Саакаянца», «Капуки-кануки».</w:t>
            </w:r>
          </w:p>
          <w:p w:rsidR="00081E6B" w:rsidRDefault="00081E6B" w:rsidP="007126B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1E6B" w:rsidRPr="00F83029" w:rsidRDefault="00081E6B" w:rsidP="007126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0D67" w:rsidRDefault="00BD0D67" w:rsidP="003A5E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2AFD" w:rsidRDefault="005D2AFD" w:rsidP="003A5E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733E" w:rsidRDefault="0025733E" w:rsidP="003A5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004">
        <w:rPr>
          <w:rFonts w:ascii="Times New Roman" w:hAnsi="Times New Roman"/>
          <w:b/>
          <w:sz w:val="28"/>
          <w:szCs w:val="28"/>
        </w:rPr>
        <w:t>Программа самообразования</w:t>
      </w:r>
    </w:p>
    <w:p w:rsidR="00395D97" w:rsidRPr="007A11BA" w:rsidRDefault="0025733E" w:rsidP="003A5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1BA">
        <w:rPr>
          <w:rFonts w:ascii="Times New Roman" w:hAnsi="Times New Roman"/>
          <w:sz w:val="28"/>
          <w:szCs w:val="28"/>
        </w:rPr>
        <w:t>В основе метода проектов лежит развитие познавательных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реальной, практической жизни. Проектирование заставляет педагога находиться в пространстве возможностей, что изменяет мировоззрение и не допускает применения стандартных, шаблонных действий, требует творческого, личностного роста.</w:t>
      </w:r>
    </w:p>
    <w:p w:rsidR="00085C38" w:rsidRPr="00395D97" w:rsidRDefault="00395D97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5733E">
        <w:rPr>
          <w:rFonts w:ascii="Times New Roman" w:hAnsi="Times New Roman"/>
          <w:b/>
          <w:sz w:val="28"/>
          <w:szCs w:val="28"/>
        </w:rPr>
        <w:t xml:space="preserve"> </w:t>
      </w:r>
      <w:r w:rsidRPr="00395D97">
        <w:rPr>
          <w:rFonts w:ascii="Times New Roman" w:hAnsi="Times New Roman" w:cs="Times New Roman"/>
          <w:b/>
          <w:sz w:val="28"/>
          <w:szCs w:val="28"/>
        </w:rPr>
        <w:t>«Изучаем пространство, играя!»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D97">
        <w:rPr>
          <w:rFonts w:ascii="Times New Roman" w:hAnsi="Times New Roman" w:cs="Times New Roman"/>
          <w:sz w:val="28"/>
          <w:szCs w:val="28"/>
        </w:rPr>
        <w:t>/развитие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395D97">
        <w:rPr>
          <w:rFonts w:ascii="Times New Roman" w:hAnsi="Times New Roman" w:cs="Times New Roman"/>
          <w:sz w:val="28"/>
          <w:szCs w:val="28"/>
        </w:rPr>
        <w:t>с нарушением слуха 4 года обучения с высоким уровнем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кохлеарным имплантом</w:t>
      </w:r>
      <w:r w:rsidRPr="00395D97">
        <w:rPr>
          <w:rFonts w:ascii="Times New Roman" w:hAnsi="Times New Roman" w:cs="Times New Roman"/>
          <w:sz w:val="28"/>
          <w:szCs w:val="28"/>
        </w:rPr>
        <w:t>/</w:t>
      </w:r>
      <w:r w:rsidR="003A5E1B">
        <w:rPr>
          <w:rFonts w:ascii="Times New Roman" w:hAnsi="Times New Roman" w:cs="Times New Roman"/>
          <w:sz w:val="28"/>
          <w:szCs w:val="28"/>
        </w:rPr>
        <w:t>.</w:t>
      </w:r>
    </w:p>
    <w:p w:rsidR="00395D97" w:rsidRDefault="00395D97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2D554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пространственных представлений и прочных навыков ориентировки в пространстве, с использованием развивающих игр в различных видах деятельности у детей с нарушением слуха. </w:t>
      </w:r>
    </w:p>
    <w:p w:rsidR="00395D97" w:rsidRDefault="0025733E" w:rsidP="003A5E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CB4">
        <w:rPr>
          <w:rFonts w:ascii="Times New Roman" w:hAnsi="Times New Roman"/>
          <w:b/>
          <w:sz w:val="28"/>
          <w:szCs w:val="28"/>
        </w:rPr>
        <w:t>Задачи:</w:t>
      </w:r>
    </w:p>
    <w:p w:rsidR="0025733E" w:rsidRPr="007B1E0B" w:rsidRDefault="0025733E" w:rsidP="007B1E0B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E0B">
        <w:rPr>
          <w:rFonts w:ascii="Times New Roman" w:hAnsi="Times New Roman"/>
          <w:sz w:val="28"/>
          <w:szCs w:val="28"/>
        </w:rPr>
        <w:t xml:space="preserve">Поиск и изготовление </w:t>
      </w:r>
      <w:r w:rsidR="007B1E0B" w:rsidRPr="007B1E0B">
        <w:rPr>
          <w:rFonts w:ascii="Times New Roman" w:hAnsi="Times New Roman"/>
          <w:sz w:val="28"/>
          <w:szCs w:val="28"/>
        </w:rPr>
        <w:t>нового дидактического материала.</w:t>
      </w:r>
    </w:p>
    <w:p w:rsidR="0025733E" w:rsidRPr="007B1E0B" w:rsidRDefault="0025733E" w:rsidP="007B1E0B">
      <w:pPr>
        <w:pStyle w:val="a3"/>
        <w:numPr>
          <w:ilvl w:val="0"/>
          <w:numId w:val="39"/>
        </w:num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7B1E0B">
        <w:rPr>
          <w:rFonts w:ascii="Times New Roman" w:hAnsi="Times New Roman"/>
          <w:sz w:val="28"/>
          <w:szCs w:val="28"/>
        </w:rPr>
        <w:lastRenderedPageBreak/>
        <w:t>Подбор наглядных средств, отр</w:t>
      </w:r>
      <w:r w:rsidR="00395D97" w:rsidRPr="007B1E0B">
        <w:rPr>
          <w:rFonts w:ascii="Times New Roman" w:hAnsi="Times New Roman"/>
          <w:sz w:val="28"/>
          <w:szCs w:val="28"/>
        </w:rPr>
        <w:t>ажающих пространственные отношения.</w:t>
      </w:r>
    </w:p>
    <w:p w:rsidR="0025733E" w:rsidRPr="007B1E0B" w:rsidRDefault="0025733E" w:rsidP="007B1E0B">
      <w:pPr>
        <w:pStyle w:val="a3"/>
        <w:numPr>
          <w:ilvl w:val="0"/>
          <w:numId w:val="39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B1E0B">
        <w:rPr>
          <w:rFonts w:ascii="Times New Roman" w:hAnsi="Times New Roman"/>
          <w:sz w:val="28"/>
          <w:szCs w:val="28"/>
        </w:rPr>
        <w:t>Совершенствование умения ориентироваться в информационном пространстве</w:t>
      </w:r>
      <w:r w:rsidR="00395D97" w:rsidRPr="007B1E0B">
        <w:rPr>
          <w:rFonts w:ascii="Times New Roman" w:hAnsi="Times New Roman"/>
          <w:sz w:val="28"/>
          <w:szCs w:val="28"/>
        </w:rPr>
        <w:t>.</w:t>
      </w:r>
    </w:p>
    <w:p w:rsidR="0025733E" w:rsidRPr="007B1E0B" w:rsidRDefault="0025733E" w:rsidP="007B1E0B">
      <w:pPr>
        <w:pStyle w:val="a3"/>
        <w:numPr>
          <w:ilvl w:val="0"/>
          <w:numId w:val="39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B1E0B">
        <w:rPr>
          <w:rFonts w:ascii="Times New Roman" w:hAnsi="Times New Roman"/>
          <w:sz w:val="28"/>
          <w:szCs w:val="28"/>
        </w:rPr>
        <w:t>Повышение социально-профессиональной компетентности, личностного потенциала и творческого роста.</w:t>
      </w:r>
    </w:p>
    <w:p w:rsidR="00FF6F31" w:rsidRDefault="0025733E" w:rsidP="007B1E0B">
      <w:pPr>
        <w:pStyle w:val="a3"/>
        <w:numPr>
          <w:ilvl w:val="0"/>
          <w:numId w:val="39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B1E0B">
        <w:rPr>
          <w:rFonts w:ascii="Times New Roman" w:hAnsi="Times New Roman"/>
          <w:sz w:val="28"/>
          <w:szCs w:val="28"/>
        </w:rPr>
        <w:t>Изучение литературы и методического материала.</w:t>
      </w:r>
    </w:p>
    <w:p w:rsidR="005D2AFD" w:rsidRDefault="005D2AFD" w:rsidP="005D2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FD" w:rsidRPr="0032499A" w:rsidRDefault="005D2AFD" w:rsidP="005D2AF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2499A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литературы:</w:t>
      </w:r>
    </w:p>
    <w:p w:rsidR="005D2AFD" w:rsidRPr="00841A1C" w:rsidRDefault="005D2AFD" w:rsidP="005D2AF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1A1C">
        <w:rPr>
          <w:rFonts w:ascii="Times New Roman" w:hAnsi="Times New Roman" w:cs="Times New Roman"/>
          <w:iCs/>
          <w:sz w:val="28"/>
          <w:szCs w:val="28"/>
        </w:rPr>
        <w:t>Головчиц Л. А.  Дидактические игры для дошкольников с нарушениями слуха. -  М.:  Просвещение,  2003.</w:t>
      </w:r>
    </w:p>
    <w:p w:rsidR="005D2AFD" w:rsidRPr="003A5E1B" w:rsidRDefault="005D2AFD" w:rsidP="005D2AFD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E1B">
        <w:rPr>
          <w:rFonts w:ascii="Times New Roman" w:hAnsi="Times New Roman" w:cs="Times New Roman"/>
          <w:iCs/>
          <w:sz w:val="28"/>
          <w:szCs w:val="28"/>
        </w:rPr>
        <w:t>Л. А. Леушина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Л. А. </w:t>
      </w:r>
      <w:r w:rsidRPr="003A5E1B">
        <w:rPr>
          <w:rFonts w:ascii="Times New Roman" w:hAnsi="Times New Roman" w:cs="Times New Roman"/>
          <w:iCs/>
          <w:sz w:val="28"/>
          <w:szCs w:val="28"/>
        </w:rPr>
        <w:t>Формирование элементарных математических представлен</w:t>
      </w:r>
      <w:r>
        <w:rPr>
          <w:rFonts w:ascii="Times New Roman" w:hAnsi="Times New Roman" w:cs="Times New Roman"/>
          <w:iCs/>
          <w:sz w:val="28"/>
          <w:szCs w:val="28"/>
        </w:rPr>
        <w:t>ий у детей дошкольного возраста. – М.: Просвещение 200</w:t>
      </w:r>
      <w:r w:rsidRPr="003A5E1B">
        <w:rPr>
          <w:rFonts w:ascii="Times New Roman" w:hAnsi="Times New Roman" w:cs="Times New Roman"/>
          <w:iCs/>
          <w:sz w:val="28"/>
          <w:szCs w:val="28"/>
        </w:rPr>
        <w:t>2.</w:t>
      </w:r>
    </w:p>
    <w:p w:rsidR="005D2AFD" w:rsidRPr="003A5E1B" w:rsidRDefault="005D2AFD" w:rsidP="005D2AFD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E1B">
        <w:rPr>
          <w:rFonts w:ascii="Times New Roman" w:hAnsi="Times New Roman" w:cs="Times New Roman"/>
          <w:iCs/>
          <w:sz w:val="28"/>
          <w:szCs w:val="28"/>
        </w:rPr>
        <w:t>Сай</w:t>
      </w:r>
      <w:r>
        <w:rPr>
          <w:rFonts w:ascii="Times New Roman" w:hAnsi="Times New Roman" w:cs="Times New Roman"/>
          <w:iCs/>
          <w:sz w:val="28"/>
          <w:szCs w:val="28"/>
        </w:rPr>
        <w:t xml:space="preserve"> М. К.</w:t>
      </w:r>
      <w:r w:rsidRPr="003A5E1B">
        <w:rPr>
          <w:rFonts w:ascii="Times New Roman" w:hAnsi="Times New Roman" w:cs="Times New Roman"/>
          <w:iCs/>
          <w:sz w:val="28"/>
          <w:szCs w:val="28"/>
        </w:rPr>
        <w:t>, Е. И. Удальцова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Е. И. Математика в детском саду.: </w:t>
      </w:r>
      <w:r w:rsidRPr="003A5E1B">
        <w:rPr>
          <w:rFonts w:ascii="Times New Roman" w:hAnsi="Times New Roman" w:cs="Times New Roman"/>
          <w:iCs/>
          <w:sz w:val="28"/>
          <w:szCs w:val="28"/>
        </w:rPr>
        <w:t>Минск</w:t>
      </w:r>
      <w:r>
        <w:rPr>
          <w:rFonts w:ascii="Times New Roman" w:hAnsi="Times New Roman" w:cs="Times New Roman"/>
          <w:iCs/>
          <w:sz w:val="28"/>
          <w:szCs w:val="28"/>
        </w:rPr>
        <w:t>.: Народная Асвета, 201</w:t>
      </w:r>
      <w:r w:rsidRPr="003A5E1B">
        <w:rPr>
          <w:rFonts w:ascii="Times New Roman" w:hAnsi="Times New Roman" w:cs="Times New Roman"/>
          <w:iCs/>
          <w:sz w:val="28"/>
          <w:szCs w:val="28"/>
        </w:rPr>
        <w:t>0.</w:t>
      </w:r>
    </w:p>
    <w:p w:rsidR="005D2AFD" w:rsidRPr="003A5E1B" w:rsidRDefault="005D2AFD" w:rsidP="005D2AFD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E1B">
        <w:rPr>
          <w:rFonts w:ascii="Times New Roman" w:hAnsi="Times New Roman" w:cs="Times New Roman"/>
          <w:iCs/>
          <w:sz w:val="28"/>
          <w:szCs w:val="28"/>
        </w:rPr>
        <w:t>Сербина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Е. В. Математика для малышей. – М.: </w:t>
      </w:r>
      <w:r w:rsidRPr="003A5E1B">
        <w:rPr>
          <w:rFonts w:ascii="Times New Roman" w:hAnsi="Times New Roman" w:cs="Times New Roman"/>
          <w:iCs/>
          <w:sz w:val="28"/>
          <w:szCs w:val="28"/>
        </w:rPr>
        <w:t>Просвещ</w:t>
      </w:r>
      <w:r>
        <w:rPr>
          <w:rFonts w:ascii="Times New Roman" w:hAnsi="Times New Roman" w:cs="Times New Roman"/>
          <w:iCs/>
          <w:sz w:val="28"/>
          <w:szCs w:val="28"/>
        </w:rPr>
        <w:t>ение, 2009</w:t>
      </w:r>
      <w:r w:rsidRPr="003A5E1B">
        <w:rPr>
          <w:rFonts w:ascii="Times New Roman" w:hAnsi="Times New Roman" w:cs="Times New Roman"/>
          <w:iCs/>
          <w:sz w:val="28"/>
          <w:szCs w:val="28"/>
        </w:rPr>
        <w:t>.</w:t>
      </w:r>
    </w:p>
    <w:p w:rsidR="005D2AFD" w:rsidRPr="003A5E1B" w:rsidRDefault="005D2AFD" w:rsidP="005D2AFD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E1B">
        <w:rPr>
          <w:rFonts w:ascii="Times New Roman" w:hAnsi="Times New Roman" w:cs="Times New Roman"/>
          <w:iCs/>
          <w:sz w:val="28"/>
          <w:szCs w:val="28"/>
        </w:rPr>
        <w:t>Смоленцева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А. А. </w:t>
      </w:r>
      <w:r w:rsidRPr="003A5E1B">
        <w:rPr>
          <w:rFonts w:ascii="Times New Roman" w:hAnsi="Times New Roman" w:cs="Times New Roman"/>
          <w:iCs/>
          <w:sz w:val="28"/>
          <w:szCs w:val="28"/>
        </w:rPr>
        <w:t>Сюжетно - дидактические иг</w:t>
      </w:r>
      <w:r>
        <w:rPr>
          <w:rFonts w:ascii="Times New Roman" w:hAnsi="Times New Roman" w:cs="Times New Roman"/>
          <w:iCs/>
          <w:sz w:val="28"/>
          <w:szCs w:val="28"/>
        </w:rPr>
        <w:t>ры с математическим содержанием. -  М.: Просвещение, 201</w:t>
      </w:r>
      <w:r w:rsidRPr="003A5E1B">
        <w:rPr>
          <w:rFonts w:ascii="Times New Roman" w:hAnsi="Times New Roman" w:cs="Times New Roman"/>
          <w:iCs/>
          <w:sz w:val="28"/>
          <w:szCs w:val="28"/>
        </w:rPr>
        <w:t>1.</w:t>
      </w:r>
    </w:p>
    <w:p w:rsidR="005D2AFD" w:rsidRPr="003A5E1B" w:rsidRDefault="005D2AFD" w:rsidP="005D2AFD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E1B">
        <w:rPr>
          <w:rFonts w:ascii="Times New Roman" w:hAnsi="Times New Roman" w:cs="Times New Roman"/>
          <w:iCs/>
          <w:sz w:val="28"/>
          <w:szCs w:val="28"/>
        </w:rPr>
        <w:t>Столяр</w:t>
      </w:r>
      <w:r>
        <w:rPr>
          <w:rFonts w:ascii="Times New Roman" w:hAnsi="Times New Roman" w:cs="Times New Roman"/>
          <w:iCs/>
          <w:sz w:val="28"/>
          <w:szCs w:val="28"/>
        </w:rPr>
        <w:t xml:space="preserve"> А. А.  </w:t>
      </w:r>
      <w:r w:rsidRPr="003A5E1B">
        <w:rPr>
          <w:rFonts w:ascii="Times New Roman" w:hAnsi="Times New Roman" w:cs="Times New Roman"/>
          <w:iCs/>
          <w:sz w:val="28"/>
          <w:szCs w:val="28"/>
        </w:rPr>
        <w:t>Формирование элементарных математическ</w:t>
      </w:r>
      <w:r>
        <w:rPr>
          <w:rFonts w:ascii="Times New Roman" w:hAnsi="Times New Roman" w:cs="Times New Roman"/>
          <w:iCs/>
          <w:sz w:val="28"/>
          <w:szCs w:val="28"/>
        </w:rPr>
        <w:t>их представлений у дошкольников. -  М.: Просвещение,</w:t>
      </w:r>
      <w:r w:rsidRPr="003A5E1B">
        <w:rPr>
          <w:rFonts w:ascii="Times New Roman" w:hAnsi="Times New Roman" w:cs="Times New Roman"/>
          <w:iCs/>
          <w:sz w:val="28"/>
          <w:szCs w:val="28"/>
        </w:rPr>
        <w:t xml:space="preserve"> 2000.</w:t>
      </w:r>
    </w:p>
    <w:p w:rsidR="005D2AFD" w:rsidRDefault="005D2AFD" w:rsidP="005D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AFD" w:rsidRPr="005D2AFD" w:rsidRDefault="005D2AFD" w:rsidP="005D2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E34" w:rsidRDefault="00404E34" w:rsidP="007126B5">
      <w:pPr>
        <w:spacing w:line="240" w:lineRule="auto"/>
      </w:pPr>
    </w:p>
    <w:sectPr w:rsidR="00404E34" w:rsidSect="00C32BE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67" w:rsidRDefault="00F97767" w:rsidP="006B0482">
      <w:pPr>
        <w:spacing w:after="0" w:line="240" w:lineRule="auto"/>
      </w:pPr>
      <w:r>
        <w:separator/>
      </w:r>
    </w:p>
  </w:endnote>
  <w:endnote w:type="continuationSeparator" w:id="0">
    <w:p w:rsidR="00F97767" w:rsidRDefault="00F97767" w:rsidP="006B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67" w:rsidRDefault="00F97767" w:rsidP="006B0482">
      <w:pPr>
        <w:spacing w:after="0" w:line="240" w:lineRule="auto"/>
      </w:pPr>
      <w:r>
        <w:separator/>
      </w:r>
    </w:p>
  </w:footnote>
  <w:footnote w:type="continuationSeparator" w:id="0">
    <w:p w:rsidR="00F97767" w:rsidRDefault="00F97767" w:rsidP="006B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285"/>
      <w:docPartObj>
        <w:docPartGallery w:val="Page Numbers (Top of Page)"/>
        <w:docPartUnique/>
      </w:docPartObj>
    </w:sdtPr>
    <w:sdtEndPr/>
    <w:sdtContent>
      <w:p w:rsidR="00081E6B" w:rsidRDefault="00F977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1E6B" w:rsidRDefault="00081E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3D7"/>
    <w:multiLevelType w:val="hybridMultilevel"/>
    <w:tmpl w:val="A93ABC6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B664A"/>
    <w:multiLevelType w:val="hybridMultilevel"/>
    <w:tmpl w:val="904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2BC"/>
    <w:multiLevelType w:val="multilevel"/>
    <w:tmpl w:val="7A38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F0369"/>
    <w:multiLevelType w:val="hybridMultilevel"/>
    <w:tmpl w:val="619A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095E"/>
    <w:multiLevelType w:val="hybridMultilevel"/>
    <w:tmpl w:val="09B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3BC3"/>
    <w:multiLevelType w:val="hybridMultilevel"/>
    <w:tmpl w:val="E21E2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033D6"/>
    <w:multiLevelType w:val="hybridMultilevel"/>
    <w:tmpl w:val="3C24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189"/>
    <w:multiLevelType w:val="hybridMultilevel"/>
    <w:tmpl w:val="E3AAB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34BD5"/>
    <w:multiLevelType w:val="hybridMultilevel"/>
    <w:tmpl w:val="DF264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678FE"/>
    <w:multiLevelType w:val="hybridMultilevel"/>
    <w:tmpl w:val="406E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B234D"/>
    <w:multiLevelType w:val="multilevel"/>
    <w:tmpl w:val="D1F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1667E8"/>
    <w:multiLevelType w:val="multilevel"/>
    <w:tmpl w:val="1B4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455C5B"/>
    <w:multiLevelType w:val="hybridMultilevel"/>
    <w:tmpl w:val="C0588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530E3"/>
    <w:multiLevelType w:val="hybridMultilevel"/>
    <w:tmpl w:val="877E919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5D1EA6"/>
    <w:multiLevelType w:val="hybridMultilevel"/>
    <w:tmpl w:val="EF06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34234"/>
    <w:multiLevelType w:val="hybridMultilevel"/>
    <w:tmpl w:val="32E04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54E9"/>
    <w:multiLevelType w:val="hybridMultilevel"/>
    <w:tmpl w:val="758A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96268"/>
    <w:multiLevelType w:val="hybridMultilevel"/>
    <w:tmpl w:val="94C8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B79BF"/>
    <w:multiLevelType w:val="hybridMultilevel"/>
    <w:tmpl w:val="3792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C53C9"/>
    <w:multiLevelType w:val="hybridMultilevel"/>
    <w:tmpl w:val="1F2C489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CF56ADB"/>
    <w:multiLevelType w:val="hybridMultilevel"/>
    <w:tmpl w:val="46C0AE1E"/>
    <w:lvl w:ilvl="0" w:tplc="27D202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2C274CA"/>
    <w:multiLevelType w:val="hybridMultilevel"/>
    <w:tmpl w:val="831A0D3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3CB29AA"/>
    <w:multiLevelType w:val="hybridMultilevel"/>
    <w:tmpl w:val="C41C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D0C54"/>
    <w:multiLevelType w:val="multilevel"/>
    <w:tmpl w:val="27C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202D7E"/>
    <w:multiLevelType w:val="hybridMultilevel"/>
    <w:tmpl w:val="EC9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F115F"/>
    <w:multiLevelType w:val="hybridMultilevel"/>
    <w:tmpl w:val="1E04D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136C7"/>
    <w:multiLevelType w:val="hybridMultilevel"/>
    <w:tmpl w:val="7F82232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01476F5"/>
    <w:multiLevelType w:val="hybridMultilevel"/>
    <w:tmpl w:val="E932CEBC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>
    <w:nsid w:val="42AB5C67"/>
    <w:multiLevelType w:val="hybridMultilevel"/>
    <w:tmpl w:val="B6E6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0762C"/>
    <w:multiLevelType w:val="hybridMultilevel"/>
    <w:tmpl w:val="9F7618D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EFE3334"/>
    <w:multiLevelType w:val="hybridMultilevel"/>
    <w:tmpl w:val="DF264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6166DE"/>
    <w:multiLevelType w:val="hybridMultilevel"/>
    <w:tmpl w:val="224656E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D1836C7"/>
    <w:multiLevelType w:val="hybridMultilevel"/>
    <w:tmpl w:val="B562F9F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D537C47"/>
    <w:multiLevelType w:val="multilevel"/>
    <w:tmpl w:val="F1AC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C94FC3"/>
    <w:multiLevelType w:val="hybridMultilevel"/>
    <w:tmpl w:val="59C68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2505B"/>
    <w:multiLevelType w:val="hybridMultilevel"/>
    <w:tmpl w:val="8AEE41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661D8"/>
    <w:multiLevelType w:val="multilevel"/>
    <w:tmpl w:val="D4AE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7C366E"/>
    <w:multiLevelType w:val="multilevel"/>
    <w:tmpl w:val="C2D0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559BB"/>
    <w:multiLevelType w:val="hybridMultilevel"/>
    <w:tmpl w:val="5D645A1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84D05EC"/>
    <w:multiLevelType w:val="hybridMultilevel"/>
    <w:tmpl w:val="A0FEAC5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28"/>
  </w:num>
  <w:num w:numId="8">
    <w:abstractNumId w:val="1"/>
  </w:num>
  <w:num w:numId="9">
    <w:abstractNumId w:val="9"/>
  </w:num>
  <w:num w:numId="10">
    <w:abstractNumId w:val="18"/>
  </w:num>
  <w:num w:numId="11">
    <w:abstractNumId w:val="16"/>
  </w:num>
  <w:num w:numId="12">
    <w:abstractNumId w:val="2"/>
  </w:num>
  <w:num w:numId="13">
    <w:abstractNumId w:val="19"/>
  </w:num>
  <w:num w:numId="14">
    <w:abstractNumId w:val="12"/>
  </w:num>
  <w:num w:numId="15">
    <w:abstractNumId w:val="26"/>
  </w:num>
  <w:num w:numId="16">
    <w:abstractNumId w:val="0"/>
  </w:num>
  <w:num w:numId="17">
    <w:abstractNumId w:val="21"/>
  </w:num>
  <w:num w:numId="18">
    <w:abstractNumId w:val="13"/>
  </w:num>
  <w:num w:numId="19">
    <w:abstractNumId w:val="29"/>
  </w:num>
  <w:num w:numId="20">
    <w:abstractNumId w:val="38"/>
  </w:num>
  <w:num w:numId="21">
    <w:abstractNumId w:val="15"/>
  </w:num>
  <w:num w:numId="22">
    <w:abstractNumId w:val="31"/>
  </w:num>
  <w:num w:numId="23">
    <w:abstractNumId w:val="20"/>
  </w:num>
  <w:num w:numId="24">
    <w:abstractNumId w:val="22"/>
  </w:num>
  <w:num w:numId="25">
    <w:abstractNumId w:val="10"/>
  </w:num>
  <w:num w:numId="26">
    <w:abstractNumId w:val="36"/>
  </w:num>
  <w:num w:numId="27">
    <w:abstractNumId w:val="23"/>
  </w:num>
  <w:num w:numId="28">
    <w:abstractNumId w:val="37"/>
  </w:num>
  <w:num w:numId="29">
    <w:abstractNumId w:val="11"/>
  </w:num>
  <w:num w:numId="30">
    <w:abstractNumId w:val="33"/>
  </w:num>
  <w:num w:numId="31">
    <w:abstractNumId w:val="34"/>
  </w:num>
  <w:num w:numId="32">
    <w:abstractNumId w:val="5"/>
  </w:num>
  <w:num w:numId="33">
    <w:abstractNumId w:val="32"/>
  </w:num>
  <w:num w:numId="34">
    <w:abstractNumId w:val="7"/>
  </w:num>
  <w:num w:numId="35">
    <w:abstractNumId w:val="27"/>
  </w:num>
  <w:num w:numId="36">
    <w:abstractNumId w:val="25"/>
  </w:num>
  <w:num w:numId="37">
    <w:abstractNumId w:val="14"/>
  </w:num>
  <w:num w:numId="38">
    <w:abstractNumId w:val="8"/>
  </w:num>
  <w:num w:numId="39">
    <w:abstractNumId w:val="3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8"/>
    <w:rsid w:val="0001285D"/>
    <w:rsid w:val="00042AE0"/>
    <w:rsid w:val="00081E6B"/>
    <w:rsid w:val="00085C38"/>
    <w:rsid w:val="0009278E"/>
    <w:rsid w:val="00094B4C"/>
    <w:rsid w:val="000B0AD8"/>
    <w:rsid w:val="000C6781"/>
    <w:rsid w:val="000E19E9"/>
    <w:rsid w:val="00113E6D"/>
    <w:rsid w:val="00114ECB"/>
    <w:rsid w:val="00126EDE"/>
    <w:rsid w:val="00162C61"/>
    <w:rsid w:val="00167E19"/>
    <w:rsid w:val="00186F5C"/>
    <w:rsid w:val="0019647B"/>
    <w:rsid w:val="001B3712"/>
    <w:rsid w:val="001E41D5"/>
    <w:rsid w:val="00234CC3"/>
    <w:rsid w:val="002562D9"/>
    <w:rsid w:val="0025733E"/>
    <w:rsid w:val="00265F44"/>
    <w:rsid w:val="00272021"/>
    <w:rsid w:val="00281286"/>
    <w:rsid w:val="00282531"/>
    <w:rsid w:val="0028366D"/>
    <w:rsid w:val="00287290"/>
    <w:rsid w:val="00293E0A"/>
    <w:rsid w:val="0029764E"/>
    <w:rsid w:val="002A2B85"/>
    <w:rsid w:val="002D5548"/>
    <w:rsid w:val="00314AA5"/>
    <w:rsid w:val="0032499A"/>
    <w:rsid w:val="00325331"/>
    <w:rsid w:val="00385159"/>
    <w:rsid w:val="00385C07"/>
    <w:rsid w:val="0039463C"/>
    <w:rsid w:val="00395D97"/>
    <w:rsid w:val="003A3EAC"/>
    <w:rsid w:val="003A5E1B"/>
    <w:rsid w:val="003D513F"/>
    <w:rsid w:val="003F34A7"/>
    <w:rsid w:val="00404E34"/>
    <w:rsid w:val="0041303C"/>
    <w:rsid w:val="004237B9"/>
    <w:rsid w:val="00436C9A"/>
    <w:rsid w:val="00487CBD"/>
    <w:rsid w:val="004B4AF5"/>
    <w:rsid w:val="004B6568"/>
    <w:rsid w:val="004D1699"/>
    <w:rsid w:val="004E153F"/>
    <w:rsid w:val="004E395F"/>
    <w:rsid w:val="00504DE7"/>
    <w:rsid w:val="00512721"/>
    <w:rsid w:val="00543593"/>
    <w:rsid w:val="0056444A"/>
    <w:rsid w:val="0058314B"/>
    <w:rsid w:val="00583F69"/>
    <w:rsid w:val="005B384D"/>
    <w:rsid w:val="005C22AE"/>
    <w:rsid w:val="005D2AFD"/>
    <w:rsid w:val="005E2FA3"/>
    <w:rsid w:val="00604B07"/>
    <w:rsid w:val="006301B6"/>
    <w:rsid w:val="00642861"/>
    <w:rsid w:val="006625C3"/>
    <w:rsid w:val="006838AE"/>
    <w:rsid w:val="006A0FA0"/>
    <w:rsid w:val="006B0482"/>
    <w:rsid w:val="006D393D"/>
    <w:rsid w:val="006F7CA7"/>
    <w:rsid w:val="007023A1"/>
    <w:rsid w:val="007126B5"/>
    <w:rsid w:val="0075610D"/>
    <w:rsid w:val="0077163D"/>
    <w:rsid w:val="007914D6"/>
    <w:rsid w:val="00791EA5"/>
    <w:rsid w:val="007A5054"/>
    <w:rsid w:val="007B1E0B"/>
    <w:rsid w:val="007C2CB5"/>
    <w:rsid w:val="007D2AF3"/>
    <w:rsid w:val="00832C6E"/>
    <w:rsid w:val="00835B94"/>
    <w:rsid w:val="00837744"/>
    <w:rsid w:val="00841A1C"/>
    <w:rsid w:val="00844865"/>
    <w:rsid w:val="008553BB"/>
    <w:rsid w:val="0087007A"/>
    <w:rsid w:val="00876305"/>
    <w:rsid w:val="00896599"/>
    <w:rsid w:val="008B1F3A"/>
    <w:rsid w:val="008B4615"/>
    <w:rsid w:val="008D5AF1"/>
    <w:rsid w:val="008E6998"/>
    <w:rsid w:val="008F341D"/>
    <w:rsid w:val="00912D1B"/>
    <w:rsid w:val="00923379"/>
    <w:rsid w:val="00947A83"/>
    <w:rsid w:val="00954702"/>
    <w:rsid w:val="009F15E2"/>
    <w:rsid w:val="00A379E3"/>
    <w:rsid w:val="00A43FA5"/>
    <w:rsid w:val="00A90F0B"/>
    <w:rsid w:val="00A97FBE"/>
    <w:rsid w:val="00AB1248"/>
    <w:rsid w:val="00AE02BA"/>
    <w:rsid w:val="00AE55D2"/>
    <w:rsid w:val="00AF191A"/>
    <w:rsid w:val="00AF7195"/>
    <w:rsid w:val="00B105A3"/>
    <w:rsid w:val="00B17A8D"/>
    <w:rsid w:val="00B3329D"/>
    <w:rsid w:val="00B45FFB"/>
    <w:rsid w:val="00B94A6E"/>
    <w:rsid w:val="00BD0D67"/>
    <w:rsid w:val="00BD32E5"/>
    <w:rsid w:val="00C0794E"/>
    <w:rsid w:val="00C22612"/>
    <w:rsid w:val="00C249EB"/>
    <w:rsid w:val="00C32BE9"/>
    <w:rsid w:val="00C3480A"/>
    <w:rsid w:val="00C46B69"/>
    <w:rsid w:val="00C73360"/>
    <w:rsid w:val="00CB3EF0"/>
    <w:rsid w:val="00CD5449"/>
    <w:rsid w:val="00CF55D8"/>
    <w:rsid w:val="00D0501B"/>
    <w:rsid w:val="00D07DC5"/>
    <w:rsid w:val="00D1552E"/>
    <w:rsid w:val="00D42362"/>
    <w:rsid w:val="00D61B7B"/>
    <w:rsid w:val="00D64BB3"/>
    <w:rsid w:val="00D703C3"/>
    <w:rsid w:val="00D72AEE"/>
    <w:rsid w:val="00D96D18"/>
    <w:rsid w:val="00DA571B"/>
    <w:rsid w:val="00E01828"/>
    <w:rsid w:val="00E11F46"/>
    <w:rsid w:val="00E42449"/>
    <w:rsid w:val="00E46820"/>
    <w:rsid w:val="00E56646"/>
    <w:rsid w:val="00E60A23"/>
    <w:rsid w:val="00E901A4"/>
    <w:rsid w:val="00E9576B"/>
    <w:rsid w:val="00EB36F1"/>
    <w:rsid w:val="00EB5E97"/>
    <w:rsid w:val="00EC0885"/>
    <w:rsid w:val="00ED5BB1"/>
    <w:rsid w:val="00F126DC"/>
    <w:rsid w:val="00F25A34"/>
    <w:rsid w:val="00F345A4"/>
    <w:rsid w:val="00F716B8"/>
    <w:rsid w:val="00F83029"/>
    <w:rsid w:val="00F86442"/>
    <w:rsid w:val="00F97767"/>
    <w:rsid w:val="00FB3AF4"/>
    <w:rsid w:val="00FC36A0"/>
    <w:rsid w:val="00FD3783"/>
    <w:rsid w:val="00FD6DFC"/>
    <w:rsid w:val="00FE25EA"/>
    <w:rsid w:val="00FF6944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96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D96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6D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6D18"/>
    <w:rPr>
      <w:rFonts w:eastAsiaTheme="minorHAnsi"/>
      <w:lang w:eastAsia="en-US"/>
    </w:rPr>
  </w:style>
  <w:style w:type="paragraph" w:styleId="a8">
    <w:name w:val="No Spacing"/>
    <w:uiPriority w:val="1"/>
    <w:qFormat/>
    <w:rsid w:val="00543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96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D96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6D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6D18"/>
    <w:rPr>
      <w:rFonts w:eastAsiaTheme="minorHAnsi"/>
      <w:lang w:eastAsia="en-US"/>
    </w:rPr>
  </w:style>
  <w:style w:type="paragraph" w:styleId="a8">
    <w:name w:val="No Spacing"/>
    <w:uiPriority w:val="1"/>
    <w:qFormat/>
    <w:rsid w:val="00543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E4F6-2C0B-4183-83F8-A1156A46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RePack by Diakov</cp:lastModifiedBy>
  <cp:revision>2</cp:revision>
  <cp:lastPrinted>2015-06-22T08:03:00Z</cp:lastPrinted>
  <dcterms:created xsi:type="dcterms:W3CDTF">2018-09-30T19:37:00Z</dcterms:created>
  <dcterms:modified xsi:type="dcterms:W3CDTF">2018-09-30T19:37:00Z</dcterms:modified>
</cp:coreProperties>
</file>