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F2" w:rsidRPr="003847F2" w:rsidRDefault="003847F2" w:rsidP="003847F2">
      <w:pPr>
        <w:shd w:val="clear" w:color="auto" w:fill="FFFFFF"/>
        <w:spacing w:after="0" w:line="240" w:lineRule="auto"/>
        <w:rPr>
          <w:rFonts w:ascii="Arial Black" w:eastAsia="Times New Roman" w:hAnsi="Arial Black" w:cs="Calibri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38"/>
        <w:gridCol w:w="7606"/>
      </w:tblGrid>
      <w:tr w:rsidR="00A5477D" w:rsidRPr="00A5477D" w:rsidTr="0074148F">
        <w:tc>
          <w:tcPr>
            <w:tcW w:w="7338" w:type="dxa"/>
          </w:tcPr>
          <w:p w:rsidR="00A5477D" w:rsidRDefault="00A5477D" w:rsidP="004E0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2A9" w:rsidRPr="004E02A9" w:rsidRDefault="004E02A9" w:rsidP="004E02A9">
            <w:pPr>
              <w:pStyle w:val="a4"/>
              <w:shd w:val="clear" w:color="auto" w:fill="FFFFFF"/>
              <w:spacing w:before="0" w:beforeAutospacing="0" w:after="306" w:afterAutospacing="0"/>
              <w:jc w:val="both"/>
              <w:rPr>
                <w:i/>
                <w:color w:val="333333"/>
              </w:rPr>
            </w:pPr>
            <w:r w:rsidRPr="004E02A9">
              <w:rPr>
                <w:b/>
                <w:i/>
                <w:color w:val="333333"/>
              </w:rPr>
              <w:t>Социально-коммуникативное развитие</w:t>
            </w:r>
            <w:r w:rsidRPr="004E02A9">
              <w:rPr>
                <w:i/>
                <w:color w:val="333333"/>
              </w:rPr>
              <w:t xml:space="preserve"> является одним из приоритетных направлений развития ребе</w:t>
            </w:r>
            <w:r>
              <w:rPr>
                <w:i/>
                <w:color w:val="333333"/>
              </w:rPr>
              <w:t xml:space="preserve">нка в дошкольном возрасте. Это </w:t>
            </w:r>
            <w:r w:rsidRPr="004E02A9">
              <w:rPr>
                <w:i/>
                <w:color w:val="333333"/>
              </w:rPr>
              <w:t>процесс усвоения и дальнейшего развития индивидом социально-культурного опыта, необходимого для его включения в систему общественных отношений</w:t>
            </w:r>
            <w:r>
              <w:rPr>
                <w:i/>
                <w:color w:val="333333"/>
              </w:rPr>
              <w:t>.</w:t>
            </w:r>
          </w:p>
          <w:p w:rsidR="00A5477D" w:rsidRPr="00A5477D" w:rsidRDefault="00A5477D" w:rsidP="0086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77D" w:rsidRPr="00A5477D" w:rsidRDefault="00C76138" w:rsidP="0086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1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39450" cy="1904155"/>
                  <wp:effectExtent l="19050" t="0" r="0" b="0"/>
                  <wp:docPr id="5" name="Рисунок 3" descr="Картинки по запросу &quot;дети играют в детском саду фот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дети играют в детском саду фот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679" cy="190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77D" w:rsidRDefault="00A5477D" w:rsidP="0086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2A9" w:rsidRPr="00A5477D" w:rsidRDefault="004E02A9" w:rsidP="0086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2A9" w:rsidRPr="005B769C" w:rsidRDefault="004E02A9" w:rsidP="005B769C">
            <w:pPr>
              <w:pStyle w:val="a4"/>
              <w:shd w:val="clear" w:color="auto" w:fill="FFFFFF"/>
              <w:spacing w:before="0" w:beforeAutospacing="0" w:after="306" w:afterAutospacing="0"/>
              <w:jc w:val="both"/>
              <w:rPr>
                <w:i/>
                <w:color w:val="333333"/>
              </w:rPr>
            </w:pPr>
            <w:r w:rsidRPr="005B769C">
              <w:rPr>
                <w:b/>
                <w:i/>
                <w:color w:val="333333"/>
              </w:rPr>
              <w:t>Дошкольное детство</w:t>
            </w:r>
            <w:r w:rsidRPr="005B769C">
              <w:rPr>
                <w:i/>
                <w:color w:val="333333"/>
              </w:rPr>
              <w:t xml:space="preserve"> – большой отрезок в жизни ребенка.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сверстниками.</w:t>
            </w:r>
          </w:p>
          <w:p w:rsidR="00A5477D" w:rsidRPr="005B769C" w:rsidRDefault="004E02A9" w:rsidP="005B769C">
            <w:pPr>
              <w:pStyle w:val="a4"/>
              <w:shd w:val="clear" w:color="auto" w:fill="FFFFFF"/>
              <w:spacing w:before="0" w:beforeAutospacing="0" w:after="306" w:afterAutospacing="0"/>
              <w:jc w:val="both"/>
              <w:rPr>
                <w:i/>
                <w:color w:val="333333"/>
              </w:rPr>
            </w:pPr>
            <w:r w:rsidRPr="005B769C">
              <w:rPr>
                <w:b/>
                <w:i/>
                <w:color w:val="333333"/>
              </w:rPr>
              <w:t>Социальный опыт ребенок</w:t>
            </w:r>
            <w:r w:rsidRPr="005B769C">
              <w:rPr>
                <w:i/>
                <w:color w:val="333333"/>
              </w:rPr>
              <w:t xml:space="preserve"> приобретает во время взаимодействия с окружающими его людьми и зависит от разнообразия социальных отношений, которые ему предоставляются ближайшим окружением. Усвоение ребенком общечеловеческого опыта происходит только в совместной деятельности и общении с другими людьми. Именно так ребенок овладевает речью, новыми знаниями и умениями; у него формируются собственные убеждения, духовные ценности и потребности, закладывается характер.</w:t>
            </w:r>
          </w:p>
          <w:p w:rsidR="00A5477D" w:rsidRDefault="00A5477D" w:rsidP="0086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1236" w:rsidRPr="003847F2" w:rsidRDefault="00E71236" w:rsidP="005B76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  <w:i/>
                <w:color w:val="000000"/>
              </w:rPr>
            </w:pPr>
            <w:r w:rsidRPr="005B769C">
              <w:rPr>
                <w:rStyle w:val="c0"/>
                <w:b/>
                <w:bCs/>
                <w:i/>
                <w:color w:val="000000"/>
              </w:rPr>
              <w:t>Коммуникативная игра – </w:t>
            </w:r>
            <w:r w:rsidRPr="005B769C">
              <w:rPr>
                <w:rStyle w:val="c1"/>
                <w:i/>
                <w:color w:val="000000"/>
              </w:rPr>
              <w:t>это совместная деятельность детей, способ самовыражения, взаимного сотрудничества, где партнеры находятся в позиции «на равных», стараются учитывать особенности и интересы друг друга.</w:t>
            </w:r>
          </w:p>
          <w:p w:rsidR="005B769C" w:rsidRPr="005B769C" w:rsidRDefault="005B769C" w:rsidP="005B76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E71236" w:rsidRPr="005B769C" w:rsidRDefault="005B769C" w:rsidP="00E7123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color w:val="000000"/>
              </w:rPr>
              <w:t xml:space="preserve">             </w:t>
            </w:r>
            <w:r w:rsidR="00E71236" w:rsidRPr="005B769C">
              <w:rPr>
                <w:rStyle w:val="c0"/>
                <w:b/>
                <w:bCs/>
                <w:i/>
                <w:color w:val="000000"/>
              </w:rPr>
              <w:t>Цель коммуникативных игр:</w:t>
            </w:r>
          </w:p>
          <w:p w:rsidR="00E71236" w:rsidRPr="005B769C" w:rsidRDefault="00E71236" w:rsidP="005B769C">
            <w:pPr>
              <w:pStyle w:val="c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B769C">
              <w:rPr>
                <w:rStyle w:val="c1"/>
                <w:i/>
                <w:color w:val="000000"/>
              </w:rPr>
              <w:t>развитие динамической стороны общения: легкости вступления в контакт, инициативности, готовности к общению;</w:t>
            </w:r>
          </w:p>
          <w:p w:rsidR="00E71236" w:rsidRPr="005B769C" w:rsidRDefault="00E71236" w:rsidP="005B769C">
            <w:pPr>
              <w:pStyle w:val="c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B769C">
              <w:rPr>
                <w:rStyle w:val="c1"/>
                <w:i/>
                <w:color w:val="000000"/>
              </w:rPr>
              <w:t>развитие эмпатии, сочувствия к партнеру, эмоциональности и  выразительности невербальных средств общения;</w:t>
            </w:r>
          </w:p>
          <w:p w:rsidR="00E71236" w:rsidRPr="005B769C" w:rsidRDefault="00E71236" w:rsidP="005B769C">
            <w:pPr>
              <w:pStyle w:val="c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B769C">
              <w:rPr>
                <w:rStyle w:val="c1"/>
                <w:i/>
                <w:color w:val="000000"/>
              </w:rPr>
              <w:t xml:space="preserve">развитие позитивного самоощущения, что связано с состоянием </w:t>
            </w:r>
            <w:proofErr w:type="spellStart"/>
            <w:r w:rsidRPr="005B769C">
              <w:rPr>
                <w:rStyle w:val="c1"/>
                <w:i/>
                <w:color w:val="000000"/>
              </w:rPr>
              <w:t>раскрепощенности</w:t>
            </w:r>
            <w:proofErr w:type="spellEnd"/>
            <w:r w:rsidRPr="005B769C">
              <w:rPr>
                <w:rStyle w:val="c1"/>
                <w:i/>
                <w:color w:val="000000"/>
              </w:rPr>
              <w:t>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      </w:r>
          </w:p>
          <w:p w:rsidR="005B769C" w:rsidRDefault="00E71236" w:rsidP="005B76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="005B769C">
              <w:rPr>
                <w:rStyle w:val="c1"/>
                <w:color w:val="000000"/>
              </w:rPr>
              <w:t xml:space="preserve">        </w:t>
            </w:r>
          </w:p>
          <w:p w:rsidR="00E71236" w:rsidRDefault="005B769C" w:rsidP="005B769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>
              <w:rPr>
                <w:rStyle w:val="c1"/>
                <w:color w:val="000000"/>
              </w:rPr>
              <w:t xml:space="preserve">   </w:t>
            </w:r>
            <w:r w:rsidR="00E71236" w:rsidRPr="005B769C">
              <w:rPr>
                <w:rStyle w:val="c0"/>
                <w:b/>
                <w:bCs/>
                <w:i/>
                <w:color w:val="000000"/>
              </w:rPr>
              <w:t>Значение коммуникативных игр:</w:t>
            </w:r>
            <w:r>
              <w:rPr>
                <w:rStyle w:val="c0"/>
                <w:b/>
                <w:bCs/>
                <w:i/>
                <w:color w:val="000000"/>
              </w:rPr>
              <w:t xml:space="preserve"> </w:t>
            </w:r>
            <w:r>
              <w:rPr>
                <w:rStyle w:val="c1"/>
                <w:i/>
                <w:color w:val="000000"/>
              </w:rPr>
              <w:t>д</w:t>
            </w:r>
            <w:r w:rsidR="00E71236" w:rsidRPr="005B769C">
              <w:rPr>
                <w:rStyle w:val="c1"/>
                <w:i/>
                <w:color w:val="000000"/>
              </w:rPr>
              <w:t>етское переживание радости со сверстниками в дальнейшем превращается в жизнерадостность, оптимистическое отношение к жизни, умение ладить с людьми, успешно решать жизненные проблемы, добиваться поставленных целей.</w:t>
            </w:r>
          </w:p>
          <w:p w:rsidR="00DF7E37" w:rsidRPr="00DF7E37" w:rsidRDefault="00DF7E37" w:rsidP="00DF7E37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DF7E37">
              <w:rPr>
                <w:b/>
                <w:bCs/>
                <w:color w:val="000000"/>
              </w:rPr>
              <w:t>Упражнения и игры</w:t>
            </w:r>
            <w:r>
              <w:rPr>
                <w:b/>
                <w:bCs/>
                <w:color w:val="000000"/>
              </w:rPr>
              <w:t>,</w:t>
            </w:r>
            <w:r w:rsidRPr="00DF7E37">
              <w:rPr>
                <w:b/>
                <w:bCs/>
                <w:color w:val="000000"/>
              </w:rPr>
              <w:t xml:space="preserve"> направленные на развитие коммуникативных способностей</w:t>
            </w:r>
          </w:p>
          <w:p w:rsidR="00DF7E37" w:rsidRPr="006152D4" w:rsidRDefault="006152D4" w:rsidP="006152D4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ИГРА</w:t>
            </w:r>
            <w:r w:rsidR="00DF7E37" w:rsidRPr="006152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«Ветер, ураган, землетрясение»</w:t>
            </w:r>
          </w:p>
          <w:p w:rsidR="00DF7E37" w:rsidRPr="00DF7E37" w:rsidRDefault="00DF7E37" w:rsidP="00DF7E37">
            <w:pPr>
              <w:pStyle w:val="ac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F7E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Цель: </w:t>
            </w:r>
            <w:r w:rsidRPr="00DF7E3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умение договориться друг с другом, умение сотрудничать.</w:t>
            </w:r>
          </w:p>
          <w:p w:rsidR="00DF7E37" w:rsidRPr="00DF7E37" w:rsidRDefault="00DF7E37" w:rsidP="00DF7E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E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Правила игры: </w:t>
            </w:r>
          </w:p>
          <w:p w:rsidR="00DF7E37" w:rsidRPr="00DF7E37" w:rsidRDefault="00DF7E37" w:rsidP="00DF7E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E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Игроки разбиваются на тройки, двое берутся за руки, образуя «домик», третий становится под крышу домика, он является жильцом. Ведущий подает команды «ветер», «ураган» или «землетрясение».  </w:t>
            </w:r>
          </w:p>
          <w:p w:rsidR="00A5477D" w:rsidRPr="003847F2" w:rsidRDefault="00DF7E37" w:rsidP="003847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E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 команде «ВЕТЕР» - жильцы  покидают свои домики и ищут новые. При команде «УРАГАН» домики убегают и ищут себе новых жильцов. При команде «ЗЕМЛЕТРЯСЕНИЕ» домики   рассыпаются, все бегают и образуются новые домики и ищут  новых жильцов.  Кто </w:t>
            </w:r>
            <w:proofErr w:type="gramStart"/>
            <w:r w:rsidRPr="00DF7E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был домиком может</w:t>
            </w:r>
            <w:proofErr w:type="gramEnd"/>
            <w:r w:rsidRPr="00DF7E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стать жильцом. </w:t>
            </w:r>
          </w:p>
        </w:tc>
        <w:tc>
          <w:tcPr>
            <w:tcW w:w="7606" w:type="dxa"/>
          </w:tcPr>
          <w:p w:rsidR="00E268A9" w:rsidRDefault="00E268A9" w:rsidP="00CE5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4C3" w:rsidRDefault="0074148F" w:rsidP="0074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город </w:t>
            </w:r>
            <w:r w:rsidR="00CE5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Краснодар «Детский сад № 179»</w:t>
            </w:r>
          </w:p>
          <w:p w:rsidR="00225CDA" w:rsidRDefault="00225CDA" w:rsidP="00CE5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5CDA" w:rsidRDefault="00225CDA" w:rsidP="00CE5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5CDA" w:rsidRDefault="00225CDA" w:rsidP="00E268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  <w:p w:rsidR="00CE54C3" w:rsidRPr="00E268A9" w:rsidRDefault="00E268A9" w:rsidP="00864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2"/>
                <w:szCs w:val="52"/>
                <w:lang w:eastAsia="ru-RU"/>
              </w:rPr>
            </w:pPr>
            <w:r w:rsidRPr="00E268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2"/>
                <w:szCs w:val="52"/>
                <w:lang w:eastAsia="ru-RU"/>
              </w:rPr>
              <w:t>«</w:t>
            </w:r>
            <w:r w:rsidR="00225CDA" w:rsidRPr="00E268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2"/>
                <w:szCs w:val="52"/>
                <w:lang w:eastAsia="ru-RU"/>
              </w:rPr>
              <w:t xml:space="preserve">Аукцион игр, </w:t>
            </w:r>
            <w:r w:rsidR="00225CDA" w:rsidRPr="00E268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2"/>
                <w:szCs w:val="52"/>
                <w:lang w:eastAsia="ru-RU"/>
              </w:rPr>
              <w:br/>
              <w:t>направленных на развитие социально-коммуникативных</w:t>
            </w:r>
            <w:r w:rsidR="00225CDA" w:rsidRPr="00E268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2"/>
                <w:szCs w:val="52"/>
                <w:lang w:eastAsia="ru-RU"/>
              </w:rPr>
              <w:br/>
              <w:t xml:space="preserve"> качеств дошкольников</w:t>
            </w:r>
            <w:r w:rsidRPr="00E268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52"/>
                <w:szCs w:val="52"/>
                <w:lang w:eastAsia="ru-RU"/>
              </w:rPr>
              <w:t>»</w:t>
            </w:r>
          </w:p>
          <w:p w:rsidR="00E268A9" w:rsidRDefault="00E268A9" w:rsidP="00864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E268A9" w:rsidRDefault="00C76138" w:rsidP="00864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C761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52"/>
                <w:szCs w:val="52"/>
                <w:lang w:eastAsia="ru-RU"/>
              </w:rPr>
              <w:drawing>
                <wp:inline distT="0" distB="0" distL="0" distR="0">
                  <wp:extent cx="2558968" cy="1935804"/>
                  <wp:effectExtent l="19050" t="0" r="0" b="0"/>
                  <wp:docPr id="2" name="Рисунок 2" descr="C:\Users\1\Desktop\РЯЗАНОВА\АПЛАН, ЦИКЛОГРАММА , ДОКИ\КОНКУРС ПЕДАГОГ_ПСИХОЛОГ\Рязанова Конкурс Пед-псих2020\фото Ряз\DSCN4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РЯЗАНОВА\АПЛАН, ЦИКЛОГРАММА , ДОКИ\КОНКУРС ПЕДАГОГ_ПСИХОЛОГ\Рязанова Конкурс Пед-псих2020\фото Ряз\DSCN4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731" cy="1937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8A9" w:rsidRDefault="00E268A9" w:rsidP="00864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E268A9" w:rsidRDefault="00E268A9" w:rsidP="00864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8A9" w:rsidRDefault="007D2748" w:rsidP="007D27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</w:t>
            </w:r>
            <w:r w:rsidR="00E268A9" w:rsidRPr="00E71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Педагог-психолог: Рязанова С.Н.</w:t>
            </w:r>
          </w:p>
          <w:p w:rsidR="006152D4" w:rsidRDefault="006152D4" w:rsidP="007D27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52D4" w:rsidRDefault="006152D4" w:rsidP="007D27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6138" w:rsidRDefault="00C76138" w:rsidP="007D27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47F2" w:rsidRDefault="003847F2" w:rsidP="007D27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52D4" w:rsidRPr="006152D4" w:rsidRDefault="006152D4" w:rsidP="006152D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52D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Упражнение: «Моё настроение»</w:t>
            </w:r>
          </w:p>
          <w:p w:rsidR="006152D4" w:rsidRPr="006152D4" w:rsidRDefault="006152D4" w:rsidP="006152D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52D4">
              <w:rPr>
                <w:rStyle w:val="c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6152D4">
              <w:rPr>
                <w:rStyle w:val="c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развитие     умения описывать свое настроение, распознавать настроение других.</w:t>
            </w:r>
          </w:p>
          <w:p w:rsidR="006152D4" w:rsidRDefault="006152D4" w:rsidP="006152D4">
            <w:pPr>
              <w:shd w:val="clear" w:color="auto" w:fill="FFFFFF"/>
              <w:jc w:val="both"/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Детям предлагается поделиться </w:t>
            </w:r>
            <w:r w:rsidRPr="006152D4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своим настроением</w:t>
            </w:r>
            <w:r w:rsidRPr="006152D4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нарисовать, </w:t>
            </w:r>
            <w:r w:rsidRPr="006152D4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сравнить с каким-либо  цветком, животным, можно показать его в движении – все зависит от фантазии и желания ребенка.</w:t>
            </w:r>
          </w:p>
          <w:p w:rsidR="006152D4" w:rsidRDefault="006152D4" w:rsidP="006152D4">
            <w:pPr>
              <w:shd w:val="clear" w:color="auto" w:fill="FFFFFF"/>
              <w:jc w:val="both"/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152D4" w:rsidRPr="006152D4" w:rsidRDefault="006152D4" w:rsidP="006152D4">
            <w:pPr>
              <w:pStyle w:val="a4"/>
              <w:shd w:val="clear" w:color="auto" w:fill="FFFFFF"/>
              <w:spacing w:before="0" w:beforeAutospacing="0" w:after="153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6152D4">
              <w:rPr>
                <w:b/>
                <w:bCs/>
                <w:i/>
                <w:color w:val="000000"/>
                <w:sz w:val="28"/>
                <w:szCs w:val="28"/>
              </w:rPr>
              <w:t>ИГРА «Конкурс хвастунов»</w:t>
            </w:r>
          </w:p>
          <w:p w:rsidR="006152D4" w:rsidRPr="006152D4" w:rsidRDefault="006152D4" w:rsidP="006152D4">
            <w:pPr>
              <w:pStyle w:val="a4"/>
              <w:shd w:val="clear" w:color="auto" w:fill="FFFFFF"/>
              <w:spacing w:before="0" w:beforeAutospacing="0" w:after="153" w:afterAutospacing="0"/>
              <w:rPr>
                <w:i/>
                <w:color w:val="000000"/>
              </w:rPr>
            </w:pPr>
            <w:r w:rsidRPr="006152D4">
              <w:rPr>
                <w:b/>
                <w:bCs/>
                <w:i/>
                <w:color w:val="000000"/>
              </w:rPr>
              <w:t xml:space="preserve">Цель: </w:t>
            </w:r>
            <w:r w:rsidRPr="006152D4">
              <w:rPr>
                <w:bCs/>
                <w:i/>
                <w:color w:val="000000"/>
              </w:rPr>
              <w:t xml:space="preserve">сплочение в коллективе, повышение самооценки </w:t>
            </w:r>
          </w:p>
          <w:p w:rsidR="006152D4" w:rsidRDefault="006152D4" w:rsidP="006152D4">
            <w:pPr>
              <w:pStyle w:val="a4"/>
              <w:shd w:val="clear" w:color="auto" w:fill="FFFFFF"/>
              <w:spacing w:before="0" w:beforeAutospacing="0" w:after="153" w:afterAutospacing="0"/>
              <w:jc w:val="both"/>
              <w:rPr>
                <w:i/>
                <w:color w:val="000000"/>
              </w:rPr>
            </w:pPr>
            <w:r w:rsidRPr="006152D4">
              <w:rPr>
                <w:i/>
                <w:color w:val="000000"/>
              </w:rPr>
              <w:t>Предлагаю  провести конкурс хвастунов. И выиграет в нем тот, кто лучше всего похвастается… соседом справа! Нужно рассказать о своем соседе, что в нем хорошего, что он умеет, какие поступки совершил, чем он Вам  нравится. Задача – найти в своем соседе как можно больше достоинств.</w:t>
            </w:r>
          </w:p>
          <w:p w:rsidR="006152D4" w:rsidRPr="006152D4" w:rsidRDefault="006152D4" w:rsidP="006152D4">
            <w:pPr>
              <w:pStyle w:val="a4"/>
              <w:shd w:val="clear" w:color="auto" w:fill="FFFFFF"/>
              <w:spacing w:before="0" w:beforeAutospacing="0" w:after="153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6152D4">
              <w:rPr>
                <w:b/>
                <w:i/>
                <w:color w:val="000000"/>
                <w:sz w:val="28"/>
                <w:szCs w:val="28"/>
              </w:rPr>
              <w:t>Игра «</w:t>
            </w:r>
            <w:r w:rsidRPr="006152D4">
              <w:rPr>
                <w:b/>
                <w:i/>
                <w:sz w:val="28"/>
                <w:szCs w:val="28"/>
              </w:rPr>
              <w:t>Найди свое место в ряду»</w:t>
            </w:r>
          </w:p>
          <w:p w:rsidR="006152D4" w:rsidRPr="006152D4" w:rsidRDefault="006152D4" w:rsidP="006152D4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5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 умения </w:t>
            </w:r>
            <w:r w:rsidRPr="006152D4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сотрудничать, учим слышать, понимать и подчиняться правилам</w:t>
            </w:r>
          </w:p>
          <w:p w:rsidR="006152D4" w:rsidRDefault="006152D4" w:rsidP="006152D4">
            <w:pPr>
              <w:pStyle w:val="a4"/>
              <w:shd w:val="clear" w:color="auto" w:fill="FFFFFF"/>
              <w:spacing w:before="0" w:beforeAutospacing="0" w:after="153" w:afterAutospacing="0"/>
              <w:jc w:val="both"/>
              <w:rPr>
                <w:b/>
                <w:i/>
              </w:rPr>
            </w:pPr>
            <w:r w:rsidRPr="006152D4">
              <w:rPr>
                <w:b/>
                <w:i/>
              </w:rPr>
              <w:t>Необходимо построиться  в линейку, найти свое место в ряду, внимание….</w:t>
            </w:r>
          </w:p>
          <w:p w:rsidR="006152D4" w:rsidRPr="003847F2" w:rsidRDefault="006152D4" w:rsidP="006152D4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153" w:afterAutospacing="0"/>
              <w:jc w:val="both"/>
              <w:rPr>
                <w:b/>
                <w:i/>
              </w:rPr>
            </w:pPr>
            <w:r w:rsidRPr="003847F2">
              <w:rPr>
                <w:i/>
              </w:rPr>
              <w:t xml:space="preserve">Постройтесь по цвету волос от самого светлого до самого темного. </w:t>
            </w:r>
          </w:p>
          <w:p w:rsidR="006152D4" w:rsidRPr="003847F2" w:rsidRDefault="006152D4" w:rsidP="006152D4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153" w:afterAutospacing="0"/>
              <w:jc w:val="both"/>
              <w:rPr>
                <w:b/>
                <w:i/>
              </w:rPr>
            </w:pPr>
            <w:r w:rsidRPr="003847F2">
              <w:rPr>
                <w:i/>
              </w:rPr>
              <w:t>Построиться по росту. От самого низкого до самого высокого.</w:t>
            </w:r>
          </w:p>
          <w:p w:rsidR="006152D4" w:rsidRPr="003847F2" w:rsidRDefault="006152D4" w:rsidP="003847F2">
            <w:pPr>
              <w:pStyle w:val="a4"/>
              <w:shd w:val="clear" w:color="auto" w:fill="FFFFFF"/>
              <w:spacing w:before="0" w:beforeAutospacing="0" w:after="153" w:afterAutospacing="0"/>
              <w:ind w:left="720"/>
              <w:rPr>
                <w:i/>
                <w:sz w:val="20"/>
                <w:szCs w:val="20"/>
              </w:rPr>
            </w:pPr>
            <w:r w:rsidRPr="003847F2">
              <w:rPr>
                <w:b/>
                <w:i/>
              </w:rPr>
              <w:t>Темы  для игр</w:t>
            </w:r>
            <w:r w:rsidR="003847F2">
              <w:rPr>
                <w:b/>
                <w:i/>
              </w:rPr>
              <w:t xml:space="preserve">ы: </w:t>
            </w:r>
            <w:r w:rsidRPr="003847F2">
              <w:rPr>
                <w:b/>
                <w:i/>
                <w:sz w:val="20"/>
                <w:szCs w:val="20"/>
              </w:rPr>
              <w:t>Проявления жизни</w:t>
            </w:r>
            <w:r w:rsidRPr="003847F2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3847F2">
              <w:rPr>
                <w:i/>
                <w:sz w:val="20"/>
                <w:szCs w:val="20"/>
              </w:rPr>
              <w:t xml:space="preserve">Картинки с изображением людей в разном возрасте) Разложите картинки по возрасту изображенных на них людей: младенчество, детство, школьное детство, юность, молодость, зрелость, старость. </w:t>
            </w:r>
            <w:proofErr w:type="gramEnd"/>
          </w:p>
          <w:p w:rsidR="006152D4" w:rsidRPr="003847F2" w:rsidRDefault="006152D4" w:rsidP="006152D4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153" w:afterAutospacing="0"/>
              <w:jc w:val="both"/>
              <w:rPr>
                <w:i/>
                <w:sz w:val="20"/>
                <w:szCs w:val="20"/>
              </w:rPr>
            </w:pPr>
            <w:r w:rsidRPr="003847F2">
              <w:rPr>
                <w:b/>
                <w:i/>
                <w:sz w:val="20"/>
                <w:szCs w:val="20"/>
              </w:rPr>
              <w:t>Как животные двигаются</w:t>
            </w:r>
            <w:r w:rsidRPr="003847F2">
              <w:rPr>
                <w:i/>
                <w:sz w:val="20"/>
                <w:szCs w:val="20"/>
              </w:rPr>
              <w:t>. Разложите картинки по увеличению скорости передвижения животных. Кто из них двигается быстрее по суши (черепаха, змея, гепард, собака, заяц, лошадь, лиса, кошка)</w:t>
            </w:r>
            <w:proofErr w:type="gramStart"/>
            <w:r w:rsidRPr="003847F2">
              <w:rPr>
                <w:i/>
                <w:sz w:val="20"/>
                <w:szCs w:val="20"/>
              </w:rPr>
              <w:t xml:space="preserve"> .</w:t>
            </w:r>
            <w:proofErr w:type="gramEnd"/>
          </w:p>
          <w:p w:rsidR="006152D4" w:rsidRPr="003847F2" w:rsidRDefault="006152D4" w:rsidP="003847F2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153" w:afterAutospacing="0"/>
              <w:jc w:val="both"/>
              <w:rPr>
                <w:i/>
                <w:sz w:val="20"/>
                <w:szCs w:val="20"/>
              </w:rPr>
            </w:pPr>
            <w:r w:rsidRPr="003847F2">
              <w:rPr>
                <w:b/>
                <w:i/>
                <w:sz w:val="20"/>
                <w:szCs w:val="20"/>
              </w:rPr>
              <w:t>Люди и время.</w:t>
            </w:r>
            <w:r w:rsidRPr="003847F2">
              <w:rPr>
                <w:i/>
                <w:sz w:val="20"/>
                <w:szCs w:val="20"/>
              </w:rPr>
              <w:t xml:space="preserve"> Набор поздравительных открыток. Разложите открытки поздравления так, чтобы было понятно, какой праздник следует за каким, н</w:t>
            </w:r>
            <w:r w:rsidR="003847F2">
              <w:rPr>
                <w:i/>
                <w:sz w:val="20"/>
                <w:szCs w:val="20"/>
              </w:rPr>
              <w:t>ачиная с Нового года.</w:t>
            </w:r>
          </w:p>
        </w:tc>
      </w:tr>
    </w:tbl>
    <w:p w:rsidR="00403013" w:rsidRPr="009512DC" w:rsidRDefault="00403013" w:rsidP="009A29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013" w:rsidRPr="009512DC" w:rsidSect="00A5477D"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89" w:rsidRDefault="00E86F89" w:rsidP="00A5477D">
      <w:pPr>
        <w:spacing w:after="0" w:line="240" w:lineRule="auto"/>
      </w:pPr>
      <w:r>
        <w:separator/>
      </w:r>
    </w:p>
  </w:endnote>
  <w:endnote w:type="continuationSeparator" w:id="1">
    <w:p w:rsidR="00E86F89" w:rsidRDefault="00E86F89" w:rsidP="00A5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89" w:rsidRDefault="00E86F89" w:rsidP="00A5477D">
      <w:pPr>
        <w:spacing w:after="0" w:line="240" w:lineRule="auto"/>
      </w:pPr>
      <w:r>
        <w:separator/>
      </w:r>
    </w:p>
  </w:footnote>
  <w:footnote w:type="continuationSeparator" w:id="1">
    <w:p w:rsidR="00E86F89" w:rsidRDefault="00E86F89" w:rsidP="00A5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6BD"/>
      </v:shape>
    </w:pict>
  </w:numPicBullet>
  <w:abstractNum w:abstractNumId="0">
    <w:nsid w:val="11A477E4"/>
    <w:multiLevelType w:val="hybridMultilevel"/>
    <w:tmpl w:val="8656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6004"/>
    <w:multiLevelType w:val="multilevel"/>
    <w:tmpl w:val="9134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F7700"/>
    <w:multiLevelType w:val="multilevel"/>
    <w:tmpl w:val="3CB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542E0"/>
    <w:multiLevelType w:val="multilevel"/>
    <w:tmpl w:val="A3B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D6B8A"/>
    <w:multiLevelType w:val="multilevel"/>
    <w:tmpl w:val="BD34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670B0"/>
    <w:multiLevelType w:val="hybridMultilevel"/>
    <w:tmpl w:val="B21A00A2"/>
    <w:lvl w:ilvl="0" w:tplc="04190007">
      <w:start w:val="1"/>
      <w:numFmt w:val="bullet"/>
      <w:lvlText w:val=""/>
      <w:lvlPicBulletId w:val="0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675D2BF0"/>
    <w:multiLevelType w:val="hybridMultilevel"/>
    <w:tmpl w:val="6CEE462E"/>
    <w:lvl w:ilvl="0" w:tplc="A10607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203F"/>
    <w:multiLevelType w:val="hybridMultilevel"/>
    <w:tmpl w:val="A2285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C3960"/>
    <w:multiLevelType w:val="hybridMultilevel"/>
    <w:tmpl w:val="B6E4FF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22C1B"/>
    <w:multiLevelType w:val="multilevel"/>
    <w:tmpl w:val="9E4E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F06"/>
    <w:rsid w:val="00050291"/>
    <w:rsid w:val="0008128D"/>
    <w:rsid w:val="000916C6"/>
    <w:rsid w:val="000E7F06"/>
    <w:rsid w:val="000F2118"/>
    <w:rsid w:val="00140D58"/>
    <w:rsid w:val="00225CDA"/>
    <w:rsid w:val="002B4B7B"/>
    <w:rsid w:val="003847F2"/>
    <w:rsid w:val="00403013"/>
    <w:rsid w:val="004210AF"/>
    <w:rsid w:val="004E02A9"/>
    <w:rsid w:val="005202A7"/>
    <w:rsid w:val="005B769C"/>
    <w:rsid w:val="005F6278"/>
    <w:rsid w:val="006152D4"/>
    <w:rsid w:val="00626911"/>
    <w:rsid w:val="006A7BEF"/>
    <w:rsid w:val="007258EB"/>
    <w:rsid w:val="0074148F"/>
    <w:rsid w:val="007C7075"/>
    <w:rsid w:val="007D2748"/>
    <w:rsid w:val="007F4D8C"/>
    <w:rsid w:val="00864CF3"/>
    <w:rsid w:val="008E0330"/>
    <w:rsid w:val="00930659"/>
    <w:rsid w:val="009512DC"/>
    <w:rsid w:val="009A29B0"/>
    <w:rsid w:val="009A4282"/>
    <w:rsid w:val="00A5477D"/>
    <w:rsid w:val="00B234BC"/>
    <w:rsid w:val="00B868F7"/>
    <w:rsid w:val="00C76138"/>
    <w:rsid w:val="00C94E9C"/>
    <w:rsid w:val="00CC196A"/>
    <w:rsid w:val="00CE54C3"/>
    <w:rsid w:val="00D67F19"/>
    <w:rsid w:val="00DF7E37"/>
    <w:rsid w:val="00E268A9"/>
    <w:rsid w:val="00E47FBD"/>
    <w:rsid w:val="00E577F8"/>
    <w:rsid w:val="00E71236"/>
    <w:rsid w:val="00E86F89"/>
    <w:rsid w:val="00EB3EDD"/>
    <w:rsid w:val="00F109F5"/>
    <w:rsid w:val="00F5704F"/>
    <w:rsid w:val="00F70052"/>
    <w:rsid w:val="00FD7925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06"/>
  </w:style>
  <w:style w:type="paragraph" w:styleId="1">
    <w:name w:val="heading 1"/>
    <w:basedOn w:val="a"/>
    <w:next w:val="a"/>
    <w:link w:val="10"/>
    <w:uiPriority w:val="9"/>
    <w:qFormat/>
    <w:rsid w:val="009A4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1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512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5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4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9A4282"/>
    <w:rPr>
      <w:b/>
      <w:bCs/>
    </w:rPr>
  </w:style>
  <w:style w:type="paragraph" w:customStyle="1" w:styleId="c18">
    <w:name w:val="c18"/>
    <w:basedOn w:val="a"/>
    <w:rsid w:val="00E5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77F8"/>
  </w:style>
  <w:style w:type="paragraph" w:customStyle="1" w:styleId="c3">
    <w:name w:val="c3"/>
    <w:basedOn w:val="a"/>
    <w:rsid w:val="00E5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5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6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4CF3"/>
  </w:style>
  <w:style w:type="character" w:customStyle="1" w:styleId="c24">
    <w:name w:val="c24"/>
    <w:basedOn w:val="a0"/>
    <w:rsid w:val="00864CF3"/>
  </w:style>
  <w:style w:type="character" w:customStyle="1" w:styleId="c23">
    <w:name w:val="c23"/>
    <w:basedOn w:val="a0"/>
    <w:rsid w:val="00864CF3"/>
  </w:style>
  <w:style w:type="paragraph" w:customStyle="1" w:styleId="c16">
    <w:name w:val="c16"/>
    <w:basedOn w:val="a"/>
    <w:rsid w:val="0086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6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4CF3"/>
  </w:style>
  <w:style w:type="paragraph" w:customStyle="1" w:styleId="c8">
    <w:name w:val="c8"/>
    <w:basedOn w:val="a"/>
    <w:rsid w:val="0086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6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5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477D"/>
  </w:style>
  <w:style w:type="paragraph" w:styleId="aa">
    <w:name w:val="footer"/>
    <w:basedOn w:val="a"/>
    <w:link w:val="ab"/>
    <w:uiPriority w:val="99"/>
    <w:semiHidden/>
    <w:unhideWhenUsed/>
    <w:rsid w:val="00A5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477D"/>
  </w:style>
  <w:style w:type="character" w:customStyle="1" w:styleId="c12">
    <w:name w:val="c12"/>
    <w:basedOn w:val="a0"/>
    <w:rsid w:val="00E71236"/>
  </w:style>
  <w:style w:type="paragraph" w:styleId="ac">
    <w:name w:val="No Spacing"/>
    <w:uiPriority w:val="1"/>
    <w:qFormat/>
    <w:rsid w:val="00DF7E37"/>
    <w:pPr>
      <w:spacing w:after="0" w:line="240" w:lineRule="auto"/>
    </w:pPr>
  </w:style>
  <w:style w:type="paragraph" w:customStyle="1" w:styleId="c6">
    <w:name w:val="c6"/>
    <w:basedOn w:val="a"/>
    <w:rsid w:val="00DF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5EB1-DC14-420E-9F87-5AF936A0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2020-02-14T11:33:00Z</cp:lastPrinted>
  <dcterms:created xsi:type="dcterms:W3CDTF">2020-02-11T13:46:00Z</dcterms:created>
  <dcterms:modified xsi:type="dcterms:W3CDTF">2020-02-20T12:07:00Z</dcterms:modified>
</cp:coreProperties>
</file>