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B2" w:rsidRDefault="009F45B2"/>
    <w:p w:rsidR="00D2681F" w:rsidRDefault="00D2681F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 w:rsidRPr="00560152">
        <w:rPr>
          <w:rFonts w:eastAsiaTheme="minorEastAsia"/>
          <w:b/>
          <w:bCs/>
          <w:color w:val="000000" w:themeColor="text1"/>
          <w:kern w:val="24"/>
        </w:rPr>
        <w:t>МУНИЦИПАЛЬНОЕ БЮДЖЕТНОЕ ДОШКОЛЬНОЕ ОРАЗОВАТЕЛЬНОЕ УЧРЕЖДЕНИЕ МУНИЦИПАЛЬНОГО ОБРАЗОВАНИЯ ГОРОД КРАСНОДАР «ДЕТСКИЙ САД КОМБИНИРОВАННОГО ВИДА № 202»</w:t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66A16D" wp14:editId="554BAFE2">
            <wp:simplePos x="0" y="0"/>
            <wp:positionH relativeFrom="column">
              <wp:posOffset>1124403</wp:posOffset>
            </wp:positionH>
            <wp:positionV relativeFrom="paragraph">
              <wp:posOffset>162560</wp:posOffset>
            </wp:positionV>
            <wp:extent cx="2383074" cy="2173184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074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445F9" w:rsidTr="002445F9">
        <w:trPr>
          <w:trHeight w:val="2830"/>
        </w:trPr>
        <w:tc>
          <w:tcPr>
            <w:tcW w:w="7393" w:type="dxa"/>
          </w:tcPr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>
              <w:rPr>
                <w:rFonts w:eastAsiaTheme="minorEastAsia"/>
                <w:b/>
                <w:bCs/>
                <w:color w:val="000000" w:themeColor="text1"/>
                <w:kern w:val="24"/>
              </w:rPr>
              <w:t>МСИП</w:t>
            </w: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>
              <w:rPr>
                <w:rFonts w:eastAsiaTheme="minorEastAsia"/>
                <w:b/>
                <w:bCs/>
                <w:color w:val="000000" w:themeColor="text1"/>
                <w:kern w:val="24"/>
              </w:rPr>
              <w:t>сетевой центр</w:t>
            </w: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7393" w:type="dxa"/>
          </w:tcPr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 xml:space="preserve">Конференция 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в рамках МСИП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2445F9">
              <w:rPr>
                <w:b/>
                <w:color w:val="FF0000"/>
                <w:sz w:val="36"/>
                <w:szCs w:val="36"/>
              </w:rPr>
              <w:t>«Результаты сетевого взаимодействия»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27.05.2019</w:t>
            </w:r>
          </w:p>
          <w:p w:rsid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2445F9">
              <w:rPr>
                <w:b/>
                <w:sz w:val="36"/>
                <w:szCs w:val="36"/>
              </w:rPr>
              <w:t>Краснодар</w:t>
            </w:r>
          </w:p>
        </w:tc>
      </w:tr>
    </w:tbl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p w:rsidR="002445F9" w:rsidRPr="004935AE" w:rsidRDefault="004935AE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4935A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Выступление Левченко Н.Л., педагога-психолога</w:t>
      </w:r>
    </w:p>
    <w:tbl>
      <w:tblPr>
        <w:tblStyle w:val="a3"/>
        <w:tblW w:w="1473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926"/>
        <w:gridCol w:w="5811"/>
      </w:tblGrid>
      <w:tr w:rsidR="00F750B9" w:rsidTr="00F750B9">
        <w:tc>
          <w:tcPr>
            <w:tcW w:w="8926" w:type="dxa"/>
          </w:tcPr>
          <w:p w:rsidR="00570DA9" w:rsidRDefault="00570DA9" w:rsidP="0067388A">
            <w:pPr>
              <w:pStyle w:val="a4"/>
              <w:spacing w:before="0" w:beforeAutospacing="0" w:after="0" w:afterAutospacing="0"/>
            </w:pPr>
          </w:p>
          <w:p w:rsidR="00570DA9" w:rsidRDefault="00570DA9" w:rsidP="0067388A">
            <w:pPr>
              <w:pStyle w:val="a4"/>
              <w:spacing w:before="0" w:beforeAutospacing="0" w:after="0" w:afterAutospacing="0"/>
            </w:pPr>
          </w:p>
        </w:tc>
        <w:tc>
          <w:tcPr>
            <w:tcW w:w="5811" w:type="dxa"/>
          </w:tcPr>
          <w:p w:rsidR="001A7036" w:rsidRDefault="001A7036" w:rsidP="0067388A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2445F9">
            <w:pPr>
              <w:jc w:val="center"/>
            </w:pPr>
            <w:r w:rsidRPr="00D2681F">
              <w:rPr>
                <w:noProof/>
                <w:lang w:eastAsia="ru-RU"/>
              </w:rPr>
              <w:drawing>
                <wp:inline distT="0" distB="0" distL="0" distR="0" wp14:anchorId="53FD2B64" wp14:editId="327671A6">
                  <wp:extent cx="3690800" cy="23622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61" cy="24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FB4" w:rsidRDefault="00021FB4"/>
        </w:tc>
        <w:tc>
          <w:tcPr>
            <w:tcW w:w="5811" w:type="dxa"/>
          </w:tcPr>
          <w:p w:rsidR="001A7036" w:rsidRPr="00570DA9" w:rsidRDefault="001A7036" w:rsidP="00F750B9">
            <w:pPr>
              <w:shd w:val="clear" w:color="auto" w:fill="FFFFFF"/>
              <w:spacing w:after="128"/>
              <w:ind w:left="175" w:right="17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Сетевое взаимодействие один из мощных ресурсов инновационного образования. Позволяет осуществлять прямой контакт друг с другом, опираться на инициативу каждого конкретного участника и использовать общий ресурс сети.</w:t>
            </w:r>
          </w:p>
          <w:p w:rsidR="001A7036" w:rsidRPr="00570DA9" w:rsidRDefault="001A7036" w:rsidP="00F750B9">
            <w:pPr>
              <w:shd w:val="clear" w:color="auto" w:fill="FFFFFF"/>
              <w:ind w:left="175" w:right="17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представляю вам методическую копилку. Это богатейший материал, который мы используем в воспитательно-образовательном процессе.</w:t>
            </w:r>
          </w:p>
          <w:p w:rsidR="00D2681F" w:rsidRDefault="00D2681F"/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F750B9" w:rsidRDefault="00021FB4" w:rsidP="00F750B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04F2AA60" wp14:editId="6C7ED9C6">
                  <wp:extent cx="4579662" cy="257596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345" cy="26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5F9" w:rsidRDefault="002445F9" w:rsidP="00F750B9">
            <w:pPr>
              <w:jc w:val="center"/>
            </w:pPr>
          </w:p>
          <w:p w:rsidR="002445F9" w:rsidRDefault="002445F9" w:rsidP="00F750B9">
            <w:pPr>
              <w:jc w:val="center"/>
            </w:pPr>
          </w:p>
          <w:p w:rsidR="00021FB4" w:rsidRDefault="00021FB4"/>
        </w:tc>
        <w:tc>
          <w:tcPr>
            <w:tcW w:w="5811" w:type="dxa"/>
          </w:tcPr>
          <w:p w:rsidR="00D2681F" w:rsidRDefault="00D2681F"/>
          <w:p w:rsidR="001A7036" w:rsidRPr="00570DA9" w:rsidRDefault="001A7036" w:rsidP="00F750B9">
            <w:pPr>
              <w:pStyle w:val="Default"/>
              <w:ind w:left="175" w:right="170" w:firstLine="459"/>
              <w:jc w:val="both"/>
            </w:pPr>
            <w:r w:rsidRPr="00570DA9">
              <w:t xml:space="preserve">Главная педагогическая ценность мультипликации заключается, прежде всего, в возможности эмоционально-развивающего обучения детей. С ее помощью процесс обучения становится удовольствием для дошкольников. </w:t>
            </w:r>
          </w:p>
          <w:p w:rsidR="001A7036" w:rsidRPr="00570DA9" w:rsidRDefault="001A7036" w:rsidP="00F750B9">
            <w:pPr>
              <w:shd w:val="clear" w:color="auto" w:fill="FFFFFF"/>
              <w:spacing w:after="128"/>
              <w:ind w:left="175" w:right="170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нашей копилке экологические, логопедические мультфильмы, мультфильмы, направленные на развитие </w:t>
            </w:r>
            <w:proofErr w:type="spellStart"/>
            <w:r w:rsidRPr="00570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эмпатии</w:t>
            </w:r>
            <w:proofErr w:type="spellEnd"/>
            <w:r w:rsidRPr="00570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сопереживания, создание дружеских отношений.</w:t>
            </w:r>
          </w:p>
          <w:p w:rsidR="00021FB4" w:rsidRPr="00570DA9" w:rsidRDefault="001A7036" w:rsidP="00F750B9">
            <w:pPr>
              <w:shd w:val="clear" w:color="auto" w:fill="FFFFFF"/>
              <w:spacing w:after="128"/>
              <w:ind w:left="175" w:right="170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следующем ролике вы увидите алгоритм создания мультфильма.</w:t>
            </w:r>
          </w:p>
          <w:p w:rsidR="00F750B9" w:rsidRPr="00F750B9" w:rsidRDefault="00F750B9" w:rsidP="00F750B9">
            <w:pPr>
              <w:shd w:val="clear" w:color="auto" w:fill="FFFFFF"/>
              <w:spacing w:after="128"/>
              <w:ind w:right="170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F750B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597563E9" wp14:editId="0786B98A">
                  <wp:extent cx="4477407" cy="251845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160" cy="254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0B9" w:rsidRDefault="00F750B9"/>
        </w:tc>
        <w:tc>
          <w:tcPr>
            <w:tcW w:w="5811" w:type="dxa"/>
          </w:tcPr>
          <w:p w:rsidR="00D2681F" w:rsidRDefault="00D2681F"/>
          <w:p w:rsidR="00F750B9" w:rsidRDefault="00F750B9" w:rsidP="00F750B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F750B9" w:rsidRPr="00F750B9" w:rsidRDefault="00F750B9" w:rsidP="00F750B9">
            <w:pPr>
              <w:jc w:val="center"/>
              <w:rPr>
                <w:b/>
                <w:i/>
                <w:sz w:val="24"/>
                <w:szCs w:val="24"/>
              </w:rPr>
            </w:pPr>
            <w:r w:rsidRPr="00F750B9">
              <w:rPr>
                <w:b/>
                <w:i/>
                <w:sz w:val="24"/>
                <w:szCs w:val="24"/>
              </w:rPr>
              <w:t>Демонстрация мультфильма</w:t>
            </w:r>
          </w:p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F750B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56889915" wp14:editId="51658C13">
                  <wp:extent cx="4713890" cy="265146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821" cy="268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FB4" w:rsidRDefault="00021FB4"/>
        </w:tc>
        <w:tc>
          <w:tcPr>
            <w:tcW w:w="5811" w:type="dxa"/>
          </w:tcPr>
          <w:p w:rsidR="00F750B9" w:rsidRDefault="00F750B9" w:rsidP="00F750B9">
            <w:pPr>
              <w:shd w:val="clear" w:color="auto" w:fill="FFFFFF"/>
              <w:spacing w:after="128"/>
              <w:ind w:firstLine="851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F750B9" w:rsidRPr="000C4D46" w:rsidRDefault="00F750B9" w:rsidP="00570DA9">
            <w:pPr>
              <w:shd w:val="clear" w:color="auto" w:fill="FFFFFF"/>
              <w:spacing w:after="128"/>
              <w:ind w:left="317" w:right="317" w:firstLine="851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C4D4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Заинтересовать детей  выполнять прыжки, наклоны можно с помощью веселой зарядки. Они с удовольствием наблюдают за движениями красочного мультяшного героя и пытаются их за ним повторить. </w:t>
            </w:r>
          </w:p>
          <w:p w:rsidR="00F750B9" w:rsidRPr="000C4D46" w:rsidRDefault="00F750B9" w:rsidP="00570DA9">
            <w:pPr>
              <w:shd w:val="clear" w:color="auto" w:fill="FFFFFF"/>
              <w:spacing w:after="128"/>
              <w:ind w:left="317" w:right="317"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C4D4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Микс</w:t>
            </w:r>
            <w:proofErr w:type="spellEnd"/>
            <w:r w:rsidRPr="000C4D4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из озорн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ой песенки и забавных движений </w:t>
            </w:r>
            <w:r w:rsidRPr="000C4D4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 интересное развлечение для дошкольников и гарантированный заряд позитивных эмоций.</w:t>
            </w:r>
          </w:p>
          <w:p w:rsidR="00D2681F" w:rsidRDefault="00D2681F" w:rsidP="00F750B9">
            <w:pPr>
              <w:shd w:val="clear" w:color="auto" w:fill="FFFFFF"/>
              <w:spacing w:after="128"/>
              <w:jc w:val="both"/>
            </w:pPr>
          </w:p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F750B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3FBB9FC0" wp14:editId="1BEC6357">
                  <wp:extent cx="4713605" cy="26513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575" cy="268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5F9" w:rsidRDefault="002445F9" w:rsidP="00F750B9">
            <w:pPr>
              <w:jc w:val="center"/>
            </w:pPr>
          </w:p>
          <w:p w:rsidR="002445F9" w:rsidRDefault="002445F9" w:rsidP="00F750B9">
            <w:pPr>
              <w:jc w:val="center"/>
            </w:pPr>
          </w:p>
        </w:tc>
        <w:tc>
          <w:tcPr>
            <w:tcW w:w="5811" w:type="dxa"/>
          </w:tcPr>
          <w:p w:rsidR="00D2681F" w:rsidRDefault="00D2681F"/>
          <w:p w:rsidR="00F750B9" w:rsidRDefault="00F750B9" w:rsidP="00F750B9">
            <w:pPr>
              <w:jc w:val="center"/>
            </w:pPr>
            <w:r w:rsidRPr="00F750B9">
              <w:rPr>
                <w:b/>
                <w:i/>
                <w:sz w:val="24"/>
                <w:szCs w:val="24"/>
              </w:rPr>
              <w:t>Демонстрация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мульт</w:t>
            </w:r>
            <w:proofErr w:type="spellEnd"/>
            <w:r>
              <w:rPr>
                <w:b/>
                <w:i/>
                <w:sz w:val="24"/>
                <w:szCs w:val="24"/>
              </w:rPr>
              <w:t>-зарядки</w:t>
            </w:r>
          </w:p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F750B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56ABCB3C" wp14:editId="17A09358">
                  <wp:extent cx="4540634" cy="255401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458" cy="258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FB4" w:rsidRDefault="00021FB4"/>
        </w:tc>
        <w:tc>
          <w:tcPr>
            <w:tcW w:w="5811" w:type="dxa"/>
          </w:tcPr>
          <w:p w:rsidR="00570DA9" w:rsidRPr="000C4D46" w:rsidRDefault="00570DA9" w:rsidP="00570DA9">
            <w:pPr>
              <w:shd w:val="clear" w:color="auto" w:fill="FFFFFF"/>
              <w:spacing w:after="128"/>
              <w:ind w:left="175" w:right="317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нашей методической копилке есть видеоматериалы  для разных видов образовательной деятельности с интересными педагогическими находками. А также яркие наглядные презентации, делающие процесс обучения увлекательным. Мы используем их для развития речи, слухового восприятия, мышления, внимания, памяти. На следующем слайде пример авторской презентации учителя-дефектолога Федотовой В.М., предназначенной для математического развития. Более конкретно навыков счета.</w:t>
            </w:r>
          </w:p>
          <w:p w:rsidR="00D2681F" w:rsidRDefault="00D2681F"/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F750B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06414295" wp14:editId="10A3F6AB">
                  <wp:extent cx="4456546" cy="2506718"/>
                  <wp:effectExtent l="0" t="0" r="127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508" cy="251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5F9" w:rsidRDefault="002445F9" w:rsidP="00F750B9">
            <w:pPr>
              <w:jc w:val="center"/>
            </w:pPr>
          </w:p>
          <w:p w:rsidR="002445F9" w:rsidRDefault="002445F9" w:rsidP="00F750B9">
            <w:pPr>
              <w:jc w:val="center"/>
            </w:pPr>
          </w:p>
          <w:p w:rsidR="002445F9" w:rsidRDefault="002445F9" w:rsidP="002445F9"/>
          <w:p w:rsidR="00021FB4" w:rsidRDefault="00021FB4"/>
        </w:tc>
        <w:tc>
          <w:tcPr>
            <w:tcW w:w="5811" w:type="dxa"/>
          </w:tcPr>
          <w:p w:rsidR="00D2681F" w:rsidRDefault="00D2681F"/>
          <w:p w:rsidR="00570DA9" w:rsidRPr="000C4D46" w:rsidRDefault="00570DA9" w:rsidP="00570DA9">
            <w:pPr>
              <w:shd w:val="clear" w:color="auto" w:fill="FFFFFF"/>
              <w:spacing w:after="128"/>
              <w:ind w:left="175" w:right="317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 на </w:t>
            </w:r>
            <w:r w:rsidRPr="000C4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 авторской презентации учи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теля-дефектолога Федотовой В.М..</w:t>
            </w:r>
            <w:r w:rsidRPr="000C4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4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предназначен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C4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математического развития. Более конкретно навыков счета.</w:t>
            </w:r>
          </w:p>
          <w:p w:rsidR="00570DA9" w:rsidRDefault="00570DA9"/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570DA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7D3ABBDC" wp14:editId="5145DA89">
                  <wp:extent cx="4603531" cy="2589394"/>
                  <wp:effectExtent l="0" t="0" r="698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932" cy="260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FB4" w:rsidRDefault="00021FB4"/>
        </w:tc>
        <w:tc>
          <w:tcPr>
            <w:tcW w:w="5811" w:type="dxa"/>
          </w:tcPr>
          <w:p w:rsidR="00D2681F" w:rsidRDefault="00D2681F"/>
          <w:p w:rsidR="00570DA9" w:rsidRPr="00570DA9" w:rsidRDefault="00570DA9" w:rsidP="00570DA9">
            <w:pPr>
              <w:jc w:val="center"/>
              <w:rPr>
                <w:b/>
                <w:i/>
                <w:sz w:val="24"/>
                <w:szCs w:val="24"/>
              </w:rPr>
            </w:pPr>
            <w:r w:rsidRPr="00570DA9">
              <w:rPr>
                <w:b/>
                <w:i/>
                <w:sz w:val="24"/>
                <w:szCs w:val="24"/>
              </w:rPr>
              <w:t>Демонстрация слайда</w:t>
            </w:r>
          </w:p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021FB4" w:rsidRDefault="00021FB4"/>
          <w:p w:rsidR="00021FB4" w:rsidRDefault="00021FB4" w:rsidP="00570DA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7FDD9E18" wp14:editId="7407073C">
                  <wp:extent cx="4524703" cy="2545056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036" cy="25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5F9" w:rsidRDefault="002445F9" w:rsidP="00570DA9">
            <w:pPr>
              <w:jc w:val="center"/>
            </w:pPr>
          </w:p>
          <w:p w:rsidR="002445F9" w:rsidRDefault="002445F9" w:rsidP="00570DA9">
            <w:pPr>
              <w:jc w:val="center"/>
            </w:pPr>
          </w:p>
          <w:p w:rsidR="00021FB4" w:rsidRDefault="00021FB4"/>
        </w:tc>
        <w:tc>
          <w:tcPr>
            <w:tcW w:w="5811" w:type="dxa"/>
          </w:tcPr>
          <w:p w:rsidR="00D2681F" w:rsidRDefault="00D2681F"/>
          <w:p w:rsidR="00570DA9" w:rsidRPr="000C4D46" w:rsidRDefault="00570DA9" w:rsidP="00570DA9">
            <w:pPr>
              <w:shd w:val="clear" w:color="auto" w:fill="FFFFFF"/>
              <w:spacing w:after="128"/>
              <w:ind w:left="175" w:right="317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Эмоционально-развивающая среда представлена здесь в виде дидактических пособий, так помогающих нам сделать процесс обучения понятным и эмоционально ярким.</w:t>
            </w:r>
          </w:p>
          <w:p w:rsidR="00570DA9" w:rsidRDefault="00570DA9"/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570DA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4CAD870D" wp14:editId="3822DA1C">
                  <wp:extent cx="4680775" cy="2632842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080" cy="26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FB4" w:rsidRDefault="00021FB4"/>
        </w:tc>
        <w:tc>
          <w:tcPr>
            <w:tcW w:w="5811" w:type="dxa"/>
          </w:tcPr>
          <w:p w:rsidR="00D2681F" w:rsidRDefault="00D2681F"/>
          <w:p w:rsidR="00570DA9" w:rsidRPr="000C4D46" w:rsidRDefault="00570DA9" w:rsidP="00570DA9">
            <w:pPr>
              <w:shd w:val="clear" w:color="auto" w:fill="FFFFFF"/>
              <w:spacing w:after="128"/>
              <w:ind w:left="317" w:right="317" w:firstLine="5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Существует в нашей методической копилке и традиционно используемая печатная продукция с программно-методическим обеспечением всей системной работы по эмоционально-развивающему обучению, представленной  в психолого-педагогической модели развития эмоциональной сферы дошкольников с ОВЗ в интегрированной образовательной среде.</w:t>
            </w:r>
          </w:p>
          <w:p w:rsidR="00570DA9" w:rsidRDefault="00570DA9"/>
        </w:tc>
      </w:tr>
      <w:tr w:rsidR="00021FB4" w:rsidTr="00F75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26" w:type="dxa"/>
          </w:tcPr>
          <w:p w:rsidR="00D2681F" w:rsidRDefault="00D2681F"/>
          <w:p w:rsidR="00021FB4" w:rsidRDefault="00021FB4" w:rsidP="00570DA9">
            <w:pPr>
              <w:jc w:val="center"/>
            </w:pPr>
            <w:r w:rsidRPr="00021FB4">
              <w:rPr>
                <w:noProof/>
                <w:lang w:eastAsia="ru-RU"/>
              </w:rPr>
              <w:drawing>
                <wp:inline distT="0" distB="0" distL="0" distR="0" wp14:anchorId="2C163C97" wp14:editId="6C1F2D37">
                  <wp:extent cx="4508938" cy="2536189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029" cy="254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FB4" w:rsidRDefault="00021FB4"/>
        </w:tc>
        <w:tc>
          <w:tcPr>
            <w:tcW w:w="5811" w:type="dxa"/>
          </w:tcPr>
          <w:p w:rsidR="00D2681F" w:rsidRDefault="00D2681F"/>
          <w:p w:rsidR="00570DA9" w:rsidRPr="000C4D46" w:rsidRDefault="00570DA9" w:rsidP="00844333">
            <w:pPr>
              <w:shd w:val="clear" w:color="auto" w:fill="FFFFFF"/>
              <w:spacing w:after="128"/>
              <w:ind w:left="317" w:right="346"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этом слайде представлены участники сети: это 11 муниципальных, 5 краевых ДОО, учреждение дополнительного образования ДДТ «Созвездие», Православный центр «Зерно веры» и другие социальные партнеры. </w:t>
            </w:r>
          </w:p>
          <w:p w:rsidR="00570DA9" w:rsidRPr="000C4D46" w:rsidRDefault="00570DA9" w:rsidP="00844333">
            <w:pPr>
              <w:shd w:val="clear" w:color="auto" w:fill="FFFFFF"/>
              <w:spacing w:after="128"/>
              <w:ind w:left="317" w:right="346" w:firstLine="5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D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Важно отметить, что при сетевом взаимодействии идет процесс диалога между участниками сети и процесс отражения в них опыта друг друга. </w:t>
            </w:r>
          </w:p>
          <w:p w:rsidR="00570DA9" w:rsidRDefault="00570DA9"/>
        </w:tc>
        <w:bookmarkStart w:id="0" w:name="_GoBack"/>
        <w:bookmarkEnd w:id="0"/>
      </w:tr>
    </w:tbl>
    <w:p w:rsidR="00D2681F" w:rsidRDefault="00D2681F"/>
    <w:sectPr w:rsidR="00D2681F" w:rsidSect="002445F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6AA" w:rsidRDefault="004F06AA" w:rsidP="00570DA9">
      <w:pPr>
        <w:spacing w:after="0" w:line="240" w:lineRule="auto"/>
      </w:pPr>
      <w:r>
        <w:separator/>
      </w:r>
    </w:p>
  </w:endnote>
  <w:endnote w:type="continuationSeparator" w:id="0">
    <w:p w:rsidR="004F06AA" w:rsidRDefault="004F06AA" w:rsidP="0057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6AA" w:rsidRDefault="004F06AA" w:rsidP="00570DA9">
      <w:pPr>
        <w:spacing w:after="0" w:line="240" w:lineRule="auto"/>
      </w:pPr>
      <w:r>
        <w:separator/>
      </w:r>
    </w:p>
  </w:footnote>
  <w:footnote w:type="continuationSeparator" w:id="0">
    <w:p w:rsidR="004F06AA" w:rsidRDefault="004F06AA" w:rsidP="00570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F9"/>
    <w:rsid w:val="00021FB4"/>
    <w:rsid w:val="00122A4C"/>
    <w:rsid w:val="001A7036"/>
    <w:rsid w:val="002445F9"/>
    <w:rsid w:val="00467B63"/>
    <w:rsid w:val="004935AE"/>
    <w:rsid w:val="004F06AA"/>
    <w:rsid w:val="00570DA9"/>
    <w:rsid w:val="005A27F9"/>
    <w:rsid w:val="006B6535"/>
    <w:rsid w:val="00820538"/>
    <w:rsid w:val="00844333"/>
    <w:rsid w:val="009F45B2"/>
    <w:rsid w:val="00AC5C6F"/>
    <w:rsid w:val="00D2681F"/>
    <w:rsid w:val="00F7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Михаил</dc:creator>
  <cp:keywords/>
  <dc:description/>
  <cp:lastModifiedBy>ABC</cp:lastModifiedBy>
  <cp:revision>6</cp:revision>
  <dcterms:created xsi:type="dcterms:W3CDTF">2019-05-29T09:41:00Z</dcterms:created>
  <dcterms:modified xsi:type="dcterms:W3CDTF">2019-05-30T13:52:00Z</dcterms:modified>
</cp:coreProperties>
</file>