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0" w:rsidRPr="00BF0548" w:rsidRDefault="00910040" w:rsidP="0091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0548">
        <w:rPr>
          <w:rFonts w:ascii="Times New Roman" w:hAnsi="Times New Roman" w:cs="Times New Roman"/>
          <w:sz w:val="28"/>
          <w:szCs w:val="28"/>
          <w:u w:val="single"/>
        </w:rPr>
        <w:t>ЗПР</w:t>
      </w:r>
    </w:p>
    <w:p w:rsidR="000A56EB" w:rsidRDefault="00DE4FDA" w:rsidP="0091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56.2pt;margin-top:8.95pt;width:19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C/QEAAP8DAAAOAAAAZHJzL2Uyb0RvYy54bWysU0uOEzEQ3SNxB8t70p2IGSBKZxYZYIMg&#10;4nMAj9tOW/inskknu4ELzBG4AptZ8NGcoftGlN1JD+K3QGyq2656VfVelRdnO6PJVkBQzlZ0Oikp&#10;EZa7WtlNRd+8fnLvISUhMlsz7ayo6F4Eera8e2fR+rmYucbpWgDBJDbMW1/RJkY/L4rAG2FYmDgv&#10;LDqlA8MiHmFT1MBazG50MSvL06J1UHtwXISAt+eDky5zfikFjy+kDCISXVHsLWYL2V4kWywXbL4B&#10;5hvFD22wf+jCMGWx6JjqnEVG3oH6JZVRHFxwMk64M4WTUnGROSCbafkTm1cN8yJzQXGCH2UK/y8t&#10;f75dA1E1zo4SywyOqPvYX/ZX3bfuU39F+vfdDZr+Q3/ZXXdfuy/dTfeZTJNurQ9zhK/sGg6n4NeQ&#10;RNhJMOmL9Mgua70ftRa7SDhezu4/OD3BiXB0TR+VJ2WeRXEL9hDiU+EMST8VDRGY2jRx5azFqTqY&#10;Zr3Z9lmIWB6BR0CqrG2ykSn92NYk7j3yYgCuTY1jbPIXicDQcv6Ley0G7EshUZLUZK6Rl1GsNJAt&#10;wzWq32b6OQtGJohUWo+g8u+gQ2yCibygI3Bg9MdqY3Su6GwcgUZZB7+rGnfHVuUQf2Q9cE20L1y9&#10;zwPMcuCWZX0OLyKt8Y/nDL99t8vvAAAA//8DAFBLAwQUAAYACAAAACEAnDyDS94AAAAJAQAADwAA&#10;AGRycy9kb3ducmV2LnhtbEyPQU+DQBCF7yb+h82YeLMLWGxFlsbUmGBPWnvwuIUpkLKzG3YL+O8d&#10;T3qc9768eS/fzKYXIw6+s6QgXkQgkCpbd9QoOHy+3q1B+KCp1r0lVPCNHjbF9VWus9pO9IHjPjSC&#10;Q8hnWkEbgsuk9FWLRvuFdUjsnexgdOBzaGQ96InDTS+TKHqQRnfEH1rtcNtidd5fjIJpPCVN4rZv&#10;5ftu9XUurSvvX5xStzfz8xOIgHP4g+G3PleHgjsd7YVqL3oFaZwsGWVj9QiCgTSNWTgqWLIgi1z+&#10;X1D8AAAA//8DAFBLAQItABQABgAIAAAAIQC2gziS/gAAAOEBAAATAAAAAAAAAAAAAAAAAAAAAABb&#10;Q29udGVudF9UeXBlc10ueG1sUEsBAi0AFAAGAAgAAAAhADj9If/WAAAAlAEAAAsAAAAAAAAAAAAA&#10;AAAALwEAAF9yZWxzLy5yZWxzUEsBAi0AFAAGAAgAAAAhAPuReML9AQAA/wMAAA4AAAAAAAAAAAAA&#10;AAAALgIAAGRycy9lMm9Eb2MueG1sUEsBAi0AFAAGAAgAAAAhAJw8g0veAAAACQEAAA8AAAAAAAAA&#10;AAAAAAAAVw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187.2pt;margin-top:8.95pt;width:18pt;height:15pt;flip:x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iuAAIAAAkEAAAOAAAAZHJzL2Uyb0RvYy54bWysU0uOEzEQ3SNxB8t70p2MGA1ROrPI8Fkg&#10;iPgcwOO20xb+qWzSyW7gAnMErsBmFnw0Z+i+EWV30iB+C8Sm5N97Ve9VeXG+M5psBQTlbEWnk5IS&#10;Ybmrld1U9PWrR/fOKAmR2ZppZ0VF9yLQ8+XdO4vWz8XMNU7XAgiS2DBvfUWbGP28KAJvhGFh4ryw&#10;eCkdGBZxC5uiBtYiu9HFrCxPi9ZB7cFxEQKeXgyXdJn5pRQ8PpcyiEh0RbG2mCPkeJlisVyw+QaY&#10;bxQ/lMH+oQrDlMWkI9UFi4y8BfULlVEcXHAyTrgzhZNScZE1oJpp+ZOalw3zImtBc4IfbQr/j5Y/&#10;266BqLqiJ5RYZrBF3Yf+qr/uvnYf+2vSv+tuMfTv+6vupvvSfe5uu0/kJPnW+jBH+Mqu4bALfg3J&#10;hJ0EQ6RW/gmORLYFhZJddn0/ui52kXA8nM3OTkvsDcer6YPyPq6RrxhoEp2HEB8LZ0haVDREYGrT&#10;xJWzFvvrYEjBtk9DHIBHQAJrm2JkSj+0NYl7jwoZgGsPSdJ9kaQMxedV3GsxYF8IieakIrOMPJZi&#10;pYFsGQ5U/WY6suDLBJFK6xFU/h10eJtgIo/qCBwU/THb+DpndDaOQKOsg99ljbtjqXJ4f1Q9aE2y&#10;L129z63MduC85SYc/kYa6B/3Gf79By+/AQAA//8DAFBLAwQUAAYACAAAACEA8HoI9+AAAAAJAQAA&#10;DwAAAGRycy9kb3ducmV2LnhtbEyPQUvDQBCF74L/YRnBS7GbxmjamE0RoVAQhMYePG6z0yQ0Oxuy&#10;mzb9905Pept57/Hmm3w92U6ccfCtIwWLeQQCqXKmpVrB/nvztAThgyajO0eo4Ioe1sX9Xa4z4y60&#10;w3MZasEl5DOtoAmhz6T0VYNW+7nrkdg7usHqwOtQSzPoC5fbTsZR9CqtbokvNLrHjwarUzlaBcNs&#10;szpdd3E8O35uy3Q5jS/7ny+lHh+m9zcQAafwF4YbPqNDwUwHN5LxolPwnCYJR9lIVyA4kCwiFg48&#10;sCCLXP7/oPgFAAD//wMAUEsBAi0AFAAGAAgAAAAhALaDOJL+AAAA4QEAABMAAAAAAAAAAAAAAAAA&#10;AAAAAFtDb250ZW50X1R5cGVzXS54bWxQSwECLQAUAAYACAAAACEAOP0h/9YAAACUAQAACwAAAAAA&#10;AAAAAAAAAAAvAQAAX3JlbHMvLnJlbHNQSwECLQAUAAYACAAAACEANdyIrgACAAAJBAAADgAAAAAA&#10;AAAAAAAAAAAuAgAAZHJzL2Uyb0RvYy54bWxQSwECLQAUAAYACAAAACEA8HoI9+AAAAAJAQAADwAA&#10;AAAAAAAAAAAAAABa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910040" w:rsidRDefault="00910040" w:rsidP="0091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40" w:rsidRDefault="00910040" w:rsidP="0091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0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10040" w:rsidRDefault="00910040" w:rsidP="0091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</w:t>
      </w:r>
      <w:r w:rsidRPr="00910040">
        <w:rPr>
          <w:rFonts w:ascii="Times New Roman" w:hAnsi="Times New Roman" w:cs="Times New Roman"/>
          <w:sz w:val="28"/>
          <w:szCs w:val="28"/>
          <w:u w:val="single"/>
        </w:rPr>
        <w:t>иологическая причина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наследственность, генетическая предрасположенность;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нарушение нормального течения беременности;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тяжелые токсикозы первого триместра;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интоксикация;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инфекции, приводящие к тяжелой гипоксии плода;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недоношенность;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поздние или травматичные роды;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травмы;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осложнения после гриппа и простудных заболеваний, приводящие к пораже</w:t>
      </w:r>
      <w:r w:rsidR="000A56EB">
        <w:rPr>
          <w:rFonts w:ascii="Times New Roman" w:hAnsi="Times New Roman" w:cs="Times New Roman"/>
          <w:sz w:val="28"/>
          <w:szCs w:val="28"/>
        </w:rPr>
        <w:t>ниям ЦНС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операции с наркозом.</w:t>
      </w:r>
      <w:r>
        <w:rPr>
          <w:rFonts w:ascii="Times New Roman" w:hAnsi="Times New Roman" w:cs="Times New Roman"/>
          <w:sz w:val="28"/>
          <w:szCs w:val="28"/>
        </w:rPr>
        <w:br w:type="column"/>
      </w:r>
      <w:r w:rsidR="00910040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социальная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нездоровая атмосфера в семье;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отсутствие должного воспитания со стороны родителей;</w:t>
      </w:r>
    </w:p>
    <w:p w:rsidR="00910040" w:rsidRPr="0091004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травма (вызванная конфликтами и ссорами);</w:t>
      </w:r>
    </w:p>
    <w:p w:rsidR="00910040" w:rsidRPr="00C42B1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частые физические наказания;</w:t>
      </w:r>
    </w:p>
    <w:p w:rsidR="00C42B10" w:rsidRPr="00C42B1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постоянные унижения личности;</w:t>
      </w:r>
    </w:p>
    <w:p w:rsidR="00C42B10" w:rsidRPr="00C42B1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сложные условия жизни и быта в доме;</w:t>
      </w:r>
    </w:p>
    <w:p w:rsidR="00C42B10" w:rsidRPr="00C42B10" w:rsidRDefault="00C42B10" w:rsidP="0091004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частые переезды с одного места на другое.</w:t>
      </w: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42B10" w:rsidSect="009100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B10" w:rsidRDefault="00C42B10" w:rsidP="00C4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C42B10" w:rsidSect="009100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B10" w:rsidRDefault="00C42B10" w:rsidP="00C42B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Симптомы:</w:t>
      </w:r>
    </w:p>
    <w:p w:rsidR="00105932" w:rsidRDefault="00105932" w:rsidP="00C42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B10">
        <w:rPr>
          <w:rFonts w:ascii="Times New Roman" w:hAnsi="Times New Roman" w:cs="Times New Roman"/>
          <w:sz w:val="28"/>
          <w:szCs w:val="28"/>
          <w:u w:val="single"/>
        </w:rPr>
        <w:t>До 1 года</w:t>
      </w:r>
    </w:p>
    <w:p w:rsidR="00C42B10" w:rsidRDefault="00C42B10" w:rsidP="00C42B10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поздно начинают держать голову, говорить и делать первые шаги;</w:t>
      </w:r>
    </w:p>
    <w:p w:rsidR="00C42B10" w:rsidRDefault="00C42B10" w:rsidP="00C42B10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испытывают затруднения при еде из-за неспособности научиться пользоваться ложкой.</w:t>
      </w:r>
    </w:p>
    <w:p w:rsidR="00105932" w:rsidRDefault="00105932" w:rsidP="00C42B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B10" w:rsidRDefault="00C42B10" w:rsidP="00C42B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B10">
        <w:rPr>
          <w:rFonts w:ascii="Times New Roman" w:hAnsi="Times New Roman" w:cs="Times New Roman"/>
          <w:sz w:val="28"/>
          <w:szCs w:val="28"/>
          <w:u w:val="single"/>
        </w:rPr>
        <w:t>С раннего детства: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 и погружены в себя;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заинтересованы в общении с друзьями;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м.б</w:t>
      </w:r>
      <w:proofErr w:type="gramEnd"/>
      <w:r>
        <w:rPr>
          <w:rFonts w:ascii="Times New Roman" w:hAnsi="Times New Roman" w:cs="Times New Roman"/>
          <w:sz w:val="28"/>
          <w:szCs w:val="28"/>
        </w:rPr>
        <w:t>. вялость и слабая подвижность;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 интерес к окружающему миру;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 мало вопросов;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разговаривают, нелюдимы;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м.б</w:t>
      </w:r>
      <w:proofErr w:type="gramEnd"/>
      <w:r>
        <w:rPr>
          <w:rFonts w:ascii="Times New Roman" w:hAnsi="Times New Roman" w:cs="Times New Roman"/>
          <w:sz w:val="28"/>
          <w:szCs w:val="28"/>
        </w:rPr>
        <w:t>. повышенная тревожность, агрессивность;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спят по ночам;</w:t>
      </w:r>
    </w:p>
    <w:p w:rsidR="00C42B10" w:rsidRDefault="00C42B10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 ночами;</w:t>
      </w:r>
    </w:p>
    <w:p w:rsidR="00C42B10" w:rsidRDefault="00105932" w:rsidP="00C42B10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позднего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.б. анурез.</w:t>
      </w:r>
    </w:p>
    <w:p w:rsidR="00105932" w:rsidRDefault="00105932" w:rsidP="001059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932" w:rsidRPr="00105932" w:rsidRDefault="00105932" w:rsidP="001059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саду</w:t>
      </w:r>
      <w:r>
        <w:rPr>
          <w:rFonts w:ascii="Times New Roman" w:hAnsi="Times New Roman" w:cs="Times New Roman"/>
          <w:sz w:val="28"/>
          <w:szCs w:val="28"/>
        </w:rPr>
        <w:t xml:space="preserve"> (отстают от других детей в приобретенных навыках)</w:t>
      </w:r>
      <w:r w:rsidR="000A56EB">
        <w:rPr>
          <w:rFonts w:ascii="Times New Roman" w:hAnsi="Times New Roman" w:cs="Times New Roman"/>
          <w:sz w:val="28"/>
          <w:szCs w:val="28"/>
        </w:rPr>
        <w:t>:</w:t>
      </w:r>
    </w:p>
    <w:p w:rsidR="00105932" w:rsidRDefault="00105932" w:rsidP="0010593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испытывают затруднения при одевании;</w:t>
      </w:r>
    </w:p>
    <w:p w:rsidR="00105932" w:rsidRDefault="00105932" w:rsidP="0010593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 путают правый ботинок с левым;</w:t>
      </w:r>
    </w:p>
    <w:p w:rsidR="00105932" w:rsidRDefault="00105932" w:rsidP="0010593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умеют завязывать шнурки.</w:t>
      </w:r>
    </w:p>
    <w:p w:rsidR="00105932" w:rsidRDefault="00105932" w:rsidP="001059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932" w:rsidRDefault="00105932" w:rsidP="001059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школе:</w:t>
      </w:r>
    </w:p>
    <w:p w:rsid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932">
        <w:rPr>
          <w:rFonts w:ascii="Times New Roman" w:hAnsi="Times New Roman" w:cs="Times New Roman"/>
          <w:sz w:val="28"/>
          <w:szCs w:val="28"/>
        </w:rPr>
        <w:t>трудно принимает активные решения;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внимание рассеянно, малоэффективно;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постоянно ноет и отвлекается;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ерзает на стуле;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стучит ногами и мнет что-то руками;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беспрестанно разговаривает без всякой цели и смысла;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в состоянии узнавать знакомые предметы в незнакомой обстановке;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5932">
        <w:rPr>
          <w:rFonts w:ascii="Times New Roman" w:hAnsi="Times New Roman" w:cs="Times New Roman"/>
          <w:sz w:val="28"/>
          <w:szCs w:val="28"/>
        </w:rPr>
        <w:t>плохо ориентируется на местности;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медленно соображает, если находится в сложной ситуации;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представляет предмет по его словесному описанию;</w:t>
      </w:r>
    </w:p>
    <w:p w:rsidR="00105932" w:rsidRPr="00105932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слабая память;</w:t>
      </w:r>
    </w:p>
    <w:p w:rsidR="00105932" w:rsidRPr="00105932" w:rsidRDefault="000A56EB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испытываю</w:t>
      </w:r>
      <w:r w:rsidR="00105932" w:rsidRPr="00105932">
        <w:rPr>
          <w:rFonts w:ascii="Times New Roman" w:hAnsi="Times New Roman" w:cs="Times New Roman"/>
          <w:sz w:val="28"/>
          <w:szCs w:val="28"/>
          <w:u w:val="single"/>
        </w:rPr>
        <w:t>т проблемы</w:t>
      </w:r>
      <w:proofErr w:type="gramEnd"/>
      <w:r w:rsidR="00105932" w:rsidRPr="00105932">
        <w:rPr>
          <w:rFonts w:ascii="Times New Roman" w:hAnsi="Times New Roman" w:cs="Times New Roman"/>
          <w:sz w:val="28"/>
          <w:szCs w:val="28"/>
          <w:u w:val="single"/>
        </w:rPr>
        <w:t xml:space="preserve"> с развитием речи</w:t>
      </w:r>
      <w:r w:rsidR="00105932">
        <w:rPr>
          <w:rFonts w:ascii="Times New Roman" w:hAnsi="Times New Roman" w:cs="Times New Roman"/>
          <w:sz w:val="28"/>
          <w:szCs w:val="28"/>
        </w:rPr>
        <w:t xml:space="preserve"> (не выговаривает буквы, переставляет слоги в словах, лексикон скуден и беден) </w:t>
      </w:r>
      <w:r w:rsidR="00105932" w:rsidRPr="00105932">
        <w:rPr>
          <w:rFonts w:ascii="Times New Roman" w:hAnsi="Times New Roman" w:cs="Times New Roman"/>
          <w:sz w:val="28"/>
          <w:szCs w:val="28"/>
          <w:u w:val="single"/>
        </w:rPr>
        <w:t>или не могут говорить</w:t>
      </w:r>
      <w:r w:rsidR="00105932">
        <w:rPr>
          <w:rFonts w:ascii="Times New Roman" w:hAnsi="Times New Roman" w:cs="Times New Roman"/>
          <w:sz w:val="28"/>
          <w:szCs w:val="28"/>
        </w:rPr>
        <w:t>;</w:t>
      </w:r>
    </w:p>
    <w:p w:rsidR="00105932" w:rsidRPr="000A56EB" w:rsidRDefault="00105932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решают </w:t>
      </w:r>
      <w:r w:rsidR="000A56EB">
        <w:rPr>
          <w:rFonts w:ascii="Times New Roman" w:hAnsi="Times New Roman" w:cs="Times New Roman"/>
          <w:sz w:val="28"/>
          <w:szCs w:val="28"/>
        </w:rPr>
        <w:t>задачи, связанные с анализом, сравнением, обобщением;</w:t>
      </w:r>
    </w:p>
    <w:p w:rsidR="000A56EB" w:rsidRPr="000A56EB" w:rsidRDefault="000A56EB" w:rsidP="0010593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отсутствие образного мышления.</w:t>
      </w:r>
    </w:p>
    <w:p w:rsidR="000A56EB" w:rsidRDefault="000A56EB" w:rsidP="000A56E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56EB" w:rsidRDefault="000A56EB" w:rsidP="000A56E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 диагностируют не раньше 5-7 лет.</w:t>
      </w:r>
    </w:p>
    <w:p w:rsidR="000A56EB" w:rsidRDefault="000A56EB" w:rsidP="000A56E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56EB" w:rsidRDefault="000A56EB" w:rsidP="000A56E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6EB">
        <w:rPr>
          <w:rFonts w:ascii="Times New Roman" w:hAnsi="Times New Roman" w:cs="Times New Roman"/>
          <w:sz w:val="28"/>
          <w:szCs w:val="28"/>
          <w:u w:val="single"/>
        </w:rPr>
        <w:t>К каким специалистам обращаться:</w:t>
      </w:r>
    </w:p>
    <w:p w:rsidR="000A56EB" w:rsidRPr="000A56EB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детский невропатолог;</w:t>
      </w:r>
    </w:p>
    <w:p w:rsidR="000A56EB" w:rsidRPr="000A56EB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психоневролог;</w:t>
      </w:r>
    </w:p>
    <w:p w:rsidR="000A56EB" w:rsidRPr="000A56EB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логопед;</w:t>
      </w:r>
    </w:p>
    <w:p w:rsidR="000A56EB" w:rsidRPr="000A56EB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ЛОР;</w:t>
      </w:r>
    </w:p>
    <w:p w:rsidR="000A56EB" w:rsidRPr="000A56EB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дефектолог;</w:t>
      </w:r>
    </w:p>
    <w:p w:rsidR="000A56EB" w:rsidRPr="004B10CA" w:rsidRDefault="000A56EB" w:rsidP="000A56EB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психолог.</w:t>
      </w:r>
    </w:p>
    <w:p w:rsidR="004B10CA" w:rsidRDefault="004B10CA" w:rsidP="004B10C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32E01" w:rsidRPr="00932E01" w:rsidRDefault="00932E01" w:rsidP="00932E01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E01">
        <w:rPr>
          <w:rFonts w:ascii="Times New Roman" w:hAnsi="Times New Roman" w:cs="Times New Roman"/>
          <w:b/>
          <w:sz w:val="28"/>
          <w:szCs w:val="28"/>
          <w:u w:val="single"/>
        </w:rPr>
        <w:t>Методы кор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32E01">
        <w:rPr>
          <w:rFonts w:ascii="Times New Roman" w:hAnsi="Times New Roman" w:cs="Times New Roman"/>
          <w:b/>
          <w:sz w:val="28"/>
          <w:szCs w:val="28"/>
          <w:u w:val="single"/>
        </w:rPr>
        <w:t>екции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возрасте у детей с ЗПР выявляется отставание в развитии общей и, особенно, тонкой моторики. Выявляются недостатки психомоторики, зрительно-моторной координации, что тормозит формирование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 Отмечаются недостаточная динамическая и статическая координация движений пальцев, кисти руки.</w:t>
      </w:r>
    </w:p>
    <w:p w:rsid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Задержка в развитии моторных функций проявляется в быту, игровой деятельности, действиях с предметами. Дети не любят завязывать шнурки, </w:t>
      </w: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застегивать пуговицы. Это </w:t>
      </w:r>
      <w:proofErr w:type="gram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связана</w:t>
      </w:r>
      <w:proofErr w:type="gram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трудностями овладения точными дифференцированными движениями.</w:t>
      </w:r>
    </w:p>
    <w:p w:rsidR="00D46052" w:rsidRPr="00D46052" w:rsidRDefault="00D46052" w:rsidP="00D46052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60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Массаж.</w:t>
      </w:r>
    </w:p>
    <w:p w:rsidR="00341784" w:rsidRDefault="004B10CA" w:rsidP="0034178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Эффективными при коррекции нарушений и для психического развития детей являются приемы и упражнения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использовать в условиях семьи и детского сада.</w:t>
      </w:r>
    </w:p>
    <w:p w:rsidR="004B10CA" w:rsidRPr="004B10CA" w:rsidRDefault="004B10CA" w:rsidP="0034178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систематическом проведении массажа улучшаются функции рецепторов, проводящих путей, усиливаются рефлекторные связи коры головного мозга с мышцами и сосудами. Под влиянием массажа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отношении всех систем и органов.</w:t>
      </w:r>
    </w:p>
    <w:p w:rsidR="004B10CA" w:rsidRPr="004B10CA" w:rsidRDefault="004B10CA" w:rsidP="004B10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Массаж ушных раковин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«Улитка» - помассировать мочки ушей, затем всю ушную раковину.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«Трубочка» - растереть уши руками, свернуть и развернуть ушные раковины. Упражнение можно выполнять в парах.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«Ключики» - ввести большой палец в наружное слуховое отверстие, а указательным пальцем прижать находящийся впереди выступ ушной раковины -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козелок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Сдавливать и поворачивать его во все стороны в течение 20-30 сек.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«Слон» - оттянуть уши вперёд, затем – назад, медленно считая до 10. </w:t>
      </w:r>
      <w:proofErr w:type="gram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упражнение с открытыми глазами, затем с закрытыми.</w:t>
      </w:r>
      <w:proofErr w:type="gram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Повторить 7 раз.</w:t>
      </w:r>
    </w:p>
    <w:p w:rsidR="004B10CA" w:rsidRPr="004B10CA" w:rsidRDefault="004B10CA" w:rsidP="004B10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1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4B1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рук</w:t>
      </w:r>
    </w:p>
    <w:p w:rsidR="004308BB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следующие приемы массажа или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</w:t>
      </w:r>
      <w:r w:rsid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массажа</w:t>
      </w:r>
      <w:proofErr w:type="spellEnd"/>
      <w:r w:rsid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рук:</w:t>
      </w:r>
    </w:p>
    <w:p w:rsidR="004308BB" w:rsidRDefault="009B63DF" w:rsidP="004308BB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оглаживание</w:t>
      </w:r>
    </w:p>
    <w:p w:rsidR="009B63DF" w:rsidRDefault="009B63DF" w:rsidP="009B63DF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астирание</w:t>
      </w:r>
    </w:p>
    <w:p w:rsidR="004308BB" w:rsidRPr="009B63DF" w:rsidRDefault="004308BB" w:rsidP="009B63DF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63DF"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азминание</w:t>
      </w:r>
    </w:p>
    <w:p w:rsidR="004308BB" w:rsidRDefault="009B63DF" w:rsidP="004308BB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ыжимание</w:t>
      </w:r>
    </w:p>
    <w:p w:rsidR="004308BB" w:rsidRDefault="004B10CA" w:rsidP="004308BB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активные и пассивные движения.</w:t>
      </w:r>
    </w:p>
    <w:p w:rsidR="009B63DF" w:rsidRPr="000D32F0" w:rsidRDefault="004B10CA" w:rsidP="000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D32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 комплекс входят упражнения трех видов: </w:t>
      </w:r>
    </w:p>
    <w:p w:rsidR="009B63DF" w:rsidRDefault="009B63DF" w:rsidP="000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 </w:t>
      </w:r>
      <w:proofErr w:type="spellStart"/>
      <w:r w:rsidR="004B10CA"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саж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тыльной стороны кистей рук</w:t>
      </w:r>
    </w:p>
    <w:p w:rsidR="009B63DF" w:rsidRDefault="009B63DF" w:rsidP="000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ладоней </w:t>
      </w:r>
    </w:p>
    <w:p w:rsidR="004B10CA" w:rsidRPr="009B63DF" w:rsidRDefault="009B63DF" w:rsidP="000D3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3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D3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10CA"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B10CA"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="004B10CA" w:rsidRPr="009B6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рук.</w:t>
      </w:r>
    </w:p>
    <w:p w:rsidR="004B10CA" w:rsidRPr="004B10CA" w:rsidRDefault="004B10CA" w:rsidP="000D3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«Чистим обувь» - Подушечки четырех пальцев правой руки устанавливаются у оснований пальцев левой руки с тыльной стороны ладони. Пунктирными движениями кожа смещается на 1 см вперед-назад, постепенно продвигаясь к лучезапястному суставу («пунктирное» движение). То же самое необходимо проделать и для левой руки.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«Пила» - Кисть и предплечье левой руки располагаются на столе. Ребром ладони правой руки имитируется «пиление» по всем направлениям тыльной стороны левой ладони («прямолинейное» движение). Проделать тоже для другой руки.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Шуруповёрт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Фалангами сжатых в кулак пальцев производятся движения по принципу «буравчика» на ладони массажируемой руки. Поменять руки.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«Утка хватает червячков» -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пальцев рук. Кисть и предплечье левой руки располагается на столе. Согнутыми указательным и средним пальцами правой руки делаются хватательные движения на пальцах левой руки («прямолинейное» движение). Проделать то же для правой руки.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«Тёплые ручки» - растирать и разминать пальцы рук и всей кисти от кончиков пальцев и обратно. Особое внимание уделить большим пальцам.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«Здороваемся» - имитация силового пожатия рук. Упражнение можно выполнять в парах.</w:t>
      </w:r>
    </w:p>
    <w:p w:rsidR="004B10CA" w:rsidRPr="004B10CA" w:rsidRDefault="004B10CA" w:rsidP="004B10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1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4B1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головы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«Обезьяна расчёсывается» - пальцами правой руки массировать кожу головы от левого виска к правой части затылка и обратно; затем - левой рукой от правого виска к левой части затылка.</w:t>
      </w:r>
    </w:p>
    <w:p w:rsidR="004B10CA" w:rsidRPr="004B10CA" w:rsidRDefault="004B10CA" w:rsidP="004B1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«Мытьё головы шампунем» - слегка расставить пальцы рук и немного согнуть их в суставах. Кончиками пальцев массировать голову в направлении ото лба к макушке; ото лба до затылка; от ушей к шее.</w:t>
      </w:r>
    </w:p>
    <w:p w:rsidR="00492E00" w:rsidRDefault="004B10CA" w:rsidP="00492E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Воспитателям в условиях детского сада и родителям для </w:t>
      </w:r>
      <w:proofErr w:type="gram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дополнительной</w:t>
      </w:r>
      <w:proofErr w:type="gram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афферентации</w:t>
      </w:r>
      <w:proofErr w:type="spellEnd"/>
      <w:r w:rsidRPr="004B1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 ребенка рекомендова</w:t>
      </w:r>
      <w:r w:rsid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но:</w:t>
      </w:r>
    </w:p>
    <w:p w:rsidR="00492E00" w:rsidRPr="00492E00" w:rsidRDefault="00492E00" w:rsidP="00492E00">
      <w:pPr>
        <w:pStyle w:val="a3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4B10CA"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жедневное обтира</w:t>
      </w:r>
      <w:r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влажным махровым полотенцем</w:t>
      </w:r>
    </w:p>
    <w:p w:rsidR="008E32CB" w:rsidRDefault="00492E00" w:rsidP="00492E00">
      <w:pPr>
        <w:pStyle w:val="a3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B10CA"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амомассаж</w:t>
      </w:r>
      <w:proofErr w:type="spellEnd"/>
      <w:r w:rsidR="004B10CA"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стоп: хождение по массажным коврикам, переступание по гимнастической палке песку, гальке, траве; </w:t>
      </w:r>
    </w:p>
    <w:p w:rsidR="008E32CB" w:rsidRDefault="008E32CB" w:rsidP="00492E00">
      <w:pPr>
        <w:pStyle w:val="a3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Плавание, контрастные души</w:t>
      </w:r>
    </w:p>
    <w:p w:rsidR="004B10CA" w:rsidRPr="00492E00" w:rsidRDefault="008E32CB" w:rsidP="00492E00">
      <w:pPr>
        <w:pStyle w:val="a3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B10CA" w:rsidRPr="0049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рокатывание «бревнышком» и т. д.</w:t>
      </w:r>
    </w:p>
    <w:p w:rsidR="004B10CA" w:rsidRDefault="004B10CA" w:rsidP="004D3F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F6F" w:rsidRPr="00036BC4" w:rsidRDefault="004D3F6F" w:rsidP="004D3F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6BC4">
        <w:rPr>
          <w:rFonts w:ascii="Times New Roman" w:hAnsi="Times New Roman" w:cs="Times New Roman"/>
          <w:b/>
          <w:sz w:val="28"/>
          <w:szCs w:val="28"/>
          <w:u w:val="single"/>
        </w:rPr>
        <w:t>Глазадвигательные</w:t>
      </w:r>
      <w:proofErr w:type="spellEnd"/>
      <w:r w:rsidRPr="00036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упражнения.</w:t>
      </w:r>
    </w:p>
    <w:p w:rsidR="004D3F6F" w:rsidRDefault="004D3F6F" w:rsidP="004D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F6F" w:rsidRDefault="004D3F6F" w:rsidP="004D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3F6F" w:rsidRDefault="00036BC4" w:rsidP="00036B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Дыхательные упражнения</w:t>
      </w:r>
    </w:p>
    <w:p w:rsidR="00036BC4" w:rsidRPr="00036BC4" w:rsidRDefault="00036BC4" w:rsidP="00036B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Двигательные упражнения.</w:t>
      </w:r>
    </w:p>
    <w:sectPr w:rsidR="00036BC4" w:rsidRPr="00036BC4" w:rsidSect="00C42B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6E"/>
    <w:multiLevelType w:val="hybridMultilevel"/>
    <w:tmpl w:val="520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058D"/>
    <w:multiLevelType w:val="hybridMultilevel"/>
    <w:tmpl w:val="235E1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43F95"/>
    <w:multiLevelType w:val="hybridMultilevel"/>
    <w:tmpl w:val="0DC0F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26314D"/>
    <w:multiLevelType w:val="hybridMultilevel"/>
    <w:tmpl w:val="0DA27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97C39"/>
    <w:multiLevelType w:val="hybridMultilevel"/>
    <w:tmpl w:val="B596B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422C74"/>
    <w:multiLevelType w:val="hybridMultilevel"/>
    <w:tmpl w:val="1B8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712B"/>
    <w:multiLevelType w:val="hybridMultilevel"/>
    <w:tmpl w:val="8F6ED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00FDF"/>
    <w:multiLevelType w:val="hybridMultilevel"/>
    <w:tmpl w:val="03CE4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A97F96"/>
    <w:multiLevelType w:val="hybridMultilevel"/>
    <w:tmpl w:val="C8B8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F2"/>
    <w:rsid w:val="00036BC4"/>
    <w:rsid w:val="000A56EB"/>
    <w:rsid w:val="000D32F0"/>
    <w:rsid w:val="00105932"/>
    <w:rsid w:val="00341784"/>
    <w:rsid w:val="004308BB"/>
    <w:rsid w:val="00492E00"/>
    <w:rsid w:val="004B10CA"/>
    <w:rsid w:val="004D3F6F"/>
    <w:rsid w:val="005A78F2"/>
    <w:rsid w:val="008E32CB"/>
    <w:rsid w:val="00910040"/>
    <w:rsid w:val="00932E01"/>
    <w:rsid w:val="009B63DF"/>
    <w:rsid w:val="00A7490F"/>
    <w:rsid w:val="00BF0548"/>
    <w:rsid w:val="00C42B10"/>
    <w:rsid w:val="00D46052"/>
    <w:rsid w:val="00DE4FDA"/>
    <w:rsid w:val="00F8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DA"/>
  </w:style>
  <w:style w:type="paragraph" w:styleId="3">
    <w:name w:val="heading 3"/>
    <w:basedOn w:val="a"/>
    <w:link w:val="30"/>
    <w:uiPriority w:val="9"/>
    <w:qFormat/>
    <w:rsid w:val="004B1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1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D2BA-9E40-41A9-AC97-7205404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Ксюша</cp:lastModifiedBy>
  <cp:revision>4</cp:revision>
  <dcterms:created xsi:type="dcterms:W3CDTF">2018-05-25T14:51:00Z</dcterms:created>
  <dcterms:modified xsi:type="dcterms:W3CDTF">2018-05-25T21:34:00Z</dcterms:modified>
</cp:coreProperties>
</file>