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37A" w:rsidRPr="004A437A" w:rsidRDefault="004A437A" w:rsidP="004A437A">
      <w:pPr>
        <w:widowControl w:val="0"/>
        <w:ind w:right="330"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A437A">
        <w:rPr>
          <w:rFonts w:ascii="Times New Roman" w:hAnsi="Times New Roman" w:cs="Times New Roman"/>
          <w:b/>
          <w:bCs/>
          <w:sz w:val="28"/>
          <w:szCs w:val="28"/>
        </w:rPr>
        <w:t>Говорящая» среда в дошкольной образовательной орг</w:t>
      </w:r>
      <w:r w:rsidRPr="004A437A">
        <w:rPr>
          <w:rFonts w:ascii="Times New Roman" w:hAnsi="Times New Roman" w:cs="Times New Roman"/>
          <w:b/>
          <w:bCs/>
          <w:sz w:val="28"/>
          <w:szCs w:val="28"/>
        </w:rPr>
        <w:t>анизации. Практика без теории.</w:t>
      </w:r>
    </w:p>
    <w:p w:rsidR="004A437A" w:rsidRPr="004A437A" w:rsidRDefault="004A437A" w:rsidP="004A437A">
      <w:pPr>
        <w:widowControl w:val="0"/>
        <w:spacing w:after="0" w:line="240" w:lineRule="auto"/>
        <w:ind w:right="329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A437A" w:rsidRPr="004A437A" w:rsidRDefault="00185E1E" w:rsidP="004A437A">
      <w:pPr>
        <w:widowControl w:val="0"/>
        <w:spacing w:after="0" w:line="240" w:lineRule="auto"/>
        <w:ind w:right="329"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4A437A">
        <w:rPr>
          <w:rFonts w:ascii="Times New Roman" w:hAnsi="Times New Roman" w:cs="Times New Roman"/>
          <w:iCs/>
          <w:sz w:val="28"/>
          <w:szCs w:val="28"/>
        </w:rPr>
        <w:t>Кулинич</w:t>
      </w:r>
      <w:proofErr w:type="spellEnd"/>
      <w:r w:rsidRPr="004A437A">
        <w:rPr>
          <w:rFonts w:ascii="Times New Roman" w:hAnsi="Times New Roman" w:cs="Times New Roman"/>
          <w:iCs/>
          <w:sz w:val="28"/>
          <w:szCs w:val="28"/>
        </w:rPr>
        <w:t xml:space="preserve"> Екатерина Васильевна, старший воспитатель, </w:t>
      </w:r>
    </w:p>
    <w:p w:rsidR="004A437A" w:rsidRDefault="004A437A" w:rsidP="004A437A">
      <w:pPr>
        <w:widowControl w:val="0"/>
        <w:spacing w:after="0" w:line="240" w:lineRule="auto"/>
        <w:ind w:right="329"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Кирилина Татьяна Анатольевна, </w:t>
      </w:r>
      <w:r w:rsidR="00185E1E" w:rsidRPr="004A437A">
        <w:rPr>
          <w:rFonts w:ascii="Times New Roman" w:hAnsi="Times New Roman" w:cs="Times New Roman"/>
          <w:iCs/>
          <w:sz w:val="28"/>
          <w:szCs w:val="28"/>
        </w:rPr>
        <w:t xml:space="preserve">воспитатель </w:t>
      </w:r>
    </w:p>
    <w:p w:rsidR="00185E1E" w:rsidRDefault="00185E1E" w:rsidP="004A437A">
      <w:pPr>
        <w:widowControl w:val="0"/>
        <w:spacing w:after="0" w:line="240" w:lineRule="auto"/>
        <w:ind w:right="329"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bookmarkEnd w:id="0"/>
      <w:r w:rsidRPr="004A437A">
        <w:rPr>
          <w:rFonts w:ascii="Times New Roman" w:hAnsi="Times New Roman" w:cs="Times New Roman"/>
          <w:iCs/>
          <w:sz w:val="28"/>
          <w:szCs w:val="28"/>
        </w:rPr>
        <w:t xml:space="preserve">МАДОУ МО г. Краснодар «Центр – детский сад № 198» </w:t>
      </w:r>
    </w:p>
    <w:p w:rsidR="004A437A" w:rsidRPr="004A437A" w:rsidRDefault="004A437A" w:rsidP="004A437A">
      <w:pPr>
        <w:widowControl w:val="0"/>
        <w:spacing w:after="0" w:line="240" w:lineRule="auto"/>
        <w:ind w:right="329" w:firstLine="709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860D60" w:rsidRPr="00860D60" w:rsidRDefault="00860D60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>Созданию мотивирующей развивающей предметно-пространственной среды в современном ДОУ сегодня уделяется большое внимание. Т</w:t>
      </w:r>
      <w:r>
        <w:rPr>
          <w:rFonts w:ascii="Times New Roman" w:hAnsi="Times New Roman" w:cs="Times New Roman"/>
          <w:sz w:val="28"/>
        </w:rPr>
        <w:t>ак</w:t>
      </w:r>
      <w:r w:rsidRPr="00860D60">
        <w:rPr>
          <w:rFonts w:ascii="Times New Roman" w:hAnsi="Times New Roman" w:cs="Times New Roman"/>
          <w:sz w:val="28"/>
        </w:rPr>
        <w:t xml:space="preserve"> к</w:t>
      </w:r>
      <w:r>
        <w:rPr>
          <w:rFonts w:ascii="Times New Roman" w:hAnsi="Times New Roman" w:cs="Times New Roman"/>
          <w:sz w:val="28"/>
        </w:rPr>
        <w:t>ак</w:t>
      </w:r>
      <w:r w:rsidRPr="00860D60">
        <w:rPr>
          <w:rFonts w:ascii="Times New Roman" w:hAnsi="Times New Roman" w:cs="Times New Roman"/>
          <w:sz w:val="28"/>
        </w:rPr>
        <w:t xml:space="preserve"> в детском саду дети проводят большую часть дня, они играют, рисуют, лепят, принимают пищу, спят, общаются со сверстниками и взрослыми, мы-педагоги стремимся использовать инновационные подходы и принципы построения предметно-игрового пространства.</w:t>
      </w:r>
    </w:p>
    <w:p w:rsidR="00860D60" w:rsidRPr="00860D60" w:rsidRDefault="00860D60" w:rsidP="00860D60">
      <w:pPr>
        <w:pStyle w:val="a3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60D60">
        <w:rPr>
          <w:rFonts w:ascii="Times New Roman" w:hAnsi="Times New Roman" w:cs="Times New Roman"/>
          <w:sz w:val="28"/>
          <w:szCs w:val="28"/>
        </w:rPr>
        <w:t>Как же распланировать помещение группы, чтобы учесть вс</w:t>
      </w:r>
      <w:r w:rsidR="00373BB8">
        <w:rPr>
          <w:rFonts w:ascii="Times New Roman" w:hAnsi="Times New Roman" w:cs="Times New Roman"/>
          <w:sz w:val="28"/>
          <w:szCs w:val="28"/>
        </w:rPr>
        <w:t xml:space="preserve">ё: </w:t>
      </w:r>
      <w:r w:rsidRPr="00860D60">
        <w:rPr>
          <w:rFonts w:ascii="Times New Roman" w:hAnsi="Times New Roman" w:cs="Times New Roman"/>
          <w:sz w:val="28"/>
          <w:szCs w:val="28"/>
        </w:rPr>
        <w:t>возраст детей (3-4 года) и адаптационный период</w:t>
      </w:r>
      <w:r w:rsidR="00373B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>аранти</w:t>
      </w:r>
      <w:r>
        <w:rPr>
          <w:rFonts w:ascii="Times New Roman" w:hAnsi="Times New Roman" w:cs="Times New Roman"/>
          <w:color w:val="111111"/>
          <w:sz w:val="28"/>
          <w:szCs w:val="28"/>
        </w:rPr>
        <w:t>ю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 xml:space="preserve"> охран</w:t>
      </w:r>
      <w:r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 xml:space="preserve"> и укреплени</w:t>
      </w:r>
      <w:r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 xml:space="preserve"> физического и психического здоровья детей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а также 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моциональное благополучие детей, 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>развивающ</w:t>
      </w:r>
      <w:r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>е вариативн</w:t>
      </w:r>
      <w:r>
        <w:rPr>
          <w:rFonts w:ascii="Times New Roman" w:hAnsi="Times New Roman" w:cs="Times New Roman"/>
          <w:color w:val="111111"/>
          <w:sz w:val="28"/>
          <w:szCs w:val="28"/>
        </w:rPr>
        <w:t>ое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color w:val="111111"/>
          <w:sz w:val="28"/>
          <w:szCs w:val="28"/>
        </w:rPr>
        <w:t>е и, что не мало важно, с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>оздание условий для участия родителей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60D6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(законных представителей)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60D60">
        <w:rPr>
          <w:rFonts w:ascii="Times New Roman" w:hAnsi="Times New Roman" w:cs="Times New Roman"/>
          <w:color w:val="111111"/>
          <w:sz w:val="28"/>
          <w:szCs w:val="28"/>
        </w:rPr>
        <w:t>в образовательной деятельности.</w:t>
      </w:r>
    </w:p>
    <w:p w:rsidR="00CF623C" w:rsidRPr="00860D60" w:rsidRDefault="00CF623C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 xml:space="preserve">С учетом того, что наш сад молодой (3года), у нас не оказалось мебели, которую можно переделать, согласно условиям реализации </w:t>
      </w:r>
      <w:r w:rsidR="00860D60">
        <w:rPr>
          <w:rFonts w:ascii="Times New Roman" w:hAnsi="Times New Roman" w:cs="Times New Roman"/>
          <w:sz w:val="28"/>
        </w:rPr>
        <w:t>ФГОС</w:t>
      </w:r>
      <w:r w:rsidRPr="00860D60">
        <w:rPr>
          <w:rFonts w:ascii="Times New Roman" w:hAnsi="Times New Roman" w:cs="Times New Roman"/>
          <w:sz w:val="28"/>
        </w:rPr>
        <w:t xml:space="preserve">, </w:t>
      </w:r>
      <w:r w:rsidR="00860D60">
        <w:rPr>
          <w:rFonts w:ascii="Times New Roman" w:hAnsi="Times New Roman" w:cs="Times New Roman"/>
          <w:sz w:val="28"/>
        </w:rPr>
        <w:t>поэтому</w:t>
      </w:r>
      <w:r w:rsidRPr="00860D60">
        <w:rPr>
          <w:rFonts w:ascii="Times New Roman" w:hAnsi="Times New Roman" w:cs="Times New Roman"/>
          <w:sz w:val="28"/>
        </w:rPr>
        <w:t xml:space="preserve"> было принято решение заказать новый комплект мебели. </w:t>
      </w:r>
    </w:p>
    <w:p w:rsidR="007E7DEE" w:rsidRPr="00860D60" w:rsidRDefault="006C681F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0A0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6C121C5" wp14:editId="4A396818">
            <wp:simplePos x="0" y="0"/>
            <wp:positionH relativeFrom="column">
              <wp:posOffset>116840</wp:posOffset>
            </wp:positionH>
            <wp:positionV relativeFrom="paragraph">
              <wp:posOffset>592425</wp:posOffset>
            </wp:positionV>
            <wp:extent cx="2659380" cy="2997835"/>
            <wp:effectExtent l="114300" t="114300" r="140970" b="145415"/>
            <wp:wrapTight wrapText="bothSides">
              <wp:wrapPolygon edited="0">
                <wp:start x="-928" y="-824"/>
                <wp:lineTo x="-928" y="22510"/>
                <wp:lineTo x="22281" y="22510"/>
                <wp:lineTo x="22590" y="21412"/>
                <wp:lineTo x="22590" y="1647"/>
                <wp:lineTo x="22281" y="-824"/>
                <wp:lineTo x="-928" y="-824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4496"/>
                    <a:stretch/>
                  </pic:blipFill>
                  <pic:spPr>
                    <a:xfrm>
                      <a:off x="0" y="0"/>
                      <a:ext cx="2659380" cy="299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23C" w:rsidRPr="00860D60">
        <w:rPr>
          <w:rFonts w:ascii="Times New Roman" w:hAnsi="Times New Roman" w:cs="Times New Roman"/>
          <w:sz w:val="28"/>
        </w:rPr>
        <w:t xml:space="preserve">Пока ждали мебель, мы принимали детей на период адаптации. Здесь столкнулись с первыми трудностями. </w:t>
      </w:r>
      <w:r w:rsidR="001C0A0D">
        <w:rPr>
          <w:rFonts w:ascii="Times New Roman" w:hAnsi="Times New Roman" w:cs="Times New Roman"/>
          <w:sz w:val="28"/>
        </w:rPr>
        <w:t>Имея огромное желание начать работать</w:t>
      </w:r>
      <w:r w:rsidR="00CF623C" w:rsidRPr="00860D60">
        <w:rPr>
          <w:rFonts w:ascii="Times New Roman" w:hAnsi="Times New Roman" w:cs="Times New Roman"/>
          <w:sz w:val="28"/>
        </w:rPr>
        <w:t>, маленьких детей (вторая младшая группа), проходящих адаптацию</w:t>
      </w:r>
      <w:r w:rsidR="00413E8E" w:rsidRPr="00860D60">
        <w:rPr>
          <w:rFonts w:ascii="Times New Roman" w:hAnsi="Times New Roman" w:cs="Times New Roman"/>
          <w:sz w:val="28"/>
        </w:rPr>
        <w:t xml:space="preserve"> и не имея </w:t>
      </w:r>
      <w:r w:rsidR="001C0A0D">
        <w:rPr>
          <w:rFonts w:ascii="Times New Roman" w:hAnsi="Times New Roman" w:cs="Times New Roman"/>
          <w:sz w:val="28"/>
        </w:rPr>
        <w:t>развивающей среды перед нами встало два вопроса: ч</w:t>
      </w:r>
      <w:r w:rsidR="00413E8E" w:rsidRPr="00860D60">
        <w:rPr>
          <w:rFonts w:ascii="Times New Roman" w:hAnsi="Times New Roman" w:cs="Times New Roman"/>
          <w:sz w:val="28"/>
        </w:rPr>
        <w:t xml:space="preserve">то делать? </w:t>
      </w:r>
      <w:r w:rsidR="001C0A0D">
        <w:rPr>
          <w:rFonts w:ascii="Times New Roman" w:hAnsi="Times New Roman" w:cs="Times New Roman"/>
          <w:sz w:val="28"/>
        </w:rPr>
        <w:t>с</w:t>
      </w:r>
      <w:r w:rsidR="00413E8E" w:rsidRPr="00860D60">
        <w:rPr>
          <w:rFonts w:ascii="Times New Roman" w:hAnsi="Times New Roman" w:cs="Times New Roman"/>
          <w:sz w:val="28"/>
        </w:rPr>
        <w:t xml:space="preserve"> чего начать? </w:t>
      </w:r>
    </w:p>
    <w:p w:rsidR="00CF623C" w:rsidRPr="00860D60" w:rsidRDefault="00413E8E" w:rsidP="00373BB8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 xml:space="preserve">В сложившейся ситуации, мы смогли организовать первый наш центр – центр «Информации», где иллюстрировали </w:t>
      </w:r>
      <w:r w:rsidR="005856FA" w:rsidRPr="00860D60">
        <w:rPr>
          <w:rFonts w:ascii="Times New Roman" w:hAnsi="Times New Roman" w:cs="Times New Roman"/>
          <w:sz w:val="28"/>
        </w:rPr>
        <w:t>всё,</w:t>
      </w:r>
      <w:r w:rsidRPr="00860D60">
        <w:rPr>
          <w:rFonts w:ascii="Times New Roman" w:hAnsi="Times New Roman" w:cs="Times New Roman"/>
          <w:sz w:val="28"/>
        </w:rPr>
        <w:t xml:space="preserve"> о чем говорили с детьми. </w:t>
      </w:r>
    </w:p>
    <w:p w:rsidR="00413E8E" w:rsidRPr="00860D60" w:rsidRDefault="00413E8E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 xml:space="preserve">Где центр «Информации» быть там детскому совету. </w:t>
      </w:r>
    </w:p>
    <w:p w:rsidR="001C0753" w:rsidRPr="00860D60" w:rsidRDefault="001C0753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 xml:space="preserve">Стали постепенно приучать детей к </w:t>
      </w:r>
      <w:r w:rsidR="001C0A0D">
        <w:rPr>
          <w:rFonts w:ascii="Times New Roman" w:hAnsi="Times New Roman" w:cs="Times New Roman"/>
          <w:sz w:val="28"/>
        </w:rPr>
        <w:t>ежедневному общению</w:t>
      </w:r>
      <w:r w:rsidRPr="00860D60">
        <w:rPr>
          <w:rFonts w:ascii="Times New Roman" w:hAnsi="Times New Roman" w:cs="Times New Roman"/>
          <w:sz w:val="28"/>
        </w:rPr>
        <w:t xml:space="preserve">. Сигналом служит колокольчик. </w:t>
      </w:r>
    </w:p>
    <w:p w:rsidR="0014797D" w:rsidRDefault="00373BB8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373BB8"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44848933" wp14:editId="2B903E80">
            <wp:simplePos x="0" y="0"/>
            <wp:positionH relativeFrom="column">
              <wp:posOffset>4414520</wp:posOffset>
            </wp:positionH>
            <wp:positionV relativeFrom="paragraph">
              <wp:posOffset>784786</wp:posOffset>
            </wp:positionV>
            <wp:extent cx="2360295" cy="2658110"/>
            <wp:effectExtent l="133350" t="114300" r="116205" b="161290"/>
            <wp:wrapTight wrapText="bothSides">
              <wp:wrapPolygon edited="0">
                <wp:start x="-1220" y="-929"/>
                <wp:lineTo x="-1220" y="21517"/>
                <wp:lineTo x="-872" y="22756"/>
                <wp:lineTo x="22315" y="22756"/>
                <wp:lineTo x="22489" y="22446"/>
                <wp:lineTo x="22489" y="-929"/>
                <wp:lineTo x="-1220" y="-929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15232" r="-1563" b="320"/>
                    <a:stretch/>
                  </pic:blipFill>
                  <pic:spPr bwMode="auto">
                    <a:xfrm>
                      <a:off x="0" y="0"/>
                      <a:ext cx="2360295" cy="265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97D" w:rsidRPr="00860D60">
        <w:rPr>
          <w:rFonts w:ascii="Times New Roman" w:hAnsi="Times New Roman" w:cs="Times New Roman"/>
          <w:sz w:val="28"/>
        </w:rPr>
        <w:t>Т</w:t>
      </w:r>
      <w:r w:rsidR="001C0A0D">
        <w:rPr>
          <w:rFonts w:ascii="Times New Roman" w:hAnsi="Times New Roman" w:cs="Times New Roman"/>
          <w:sz w:val="28"/>
        </w:rPr>
        <w:t xml:space="preserve">ак </w:t>
      </w:r>
      <w:r w:rsidR="0014797D" w:rsidRPr="00860D60">
        <w:rPr>
          <w:rFonts w:ascii="Times New Roman" w:hAnsi="Times New Roman" w:cs="Times New Roman"/>
          <w:sz w:val="28"/>
        </w:rPr>
        <w:t>к</w:t>
      </w:r>
      <w:r w:rsidR="001C0A0D">
        <w:rPr>
          <w:rFonts w:ascii="Times New Roman" w:hAnsi="Times New Roman" w:cs="Times New Roman"/>
          <w:sz w:val="28"/>
        </w:rPr>
        <w:t>ак</w:t>
      </w:r>
      <w:r w:rsidR="0014797D" w:rsidRPr="00860D60">
        <w:rPr>
          <w:rFonts w:ascii="Times New Roman" w:hAnsi="Times New Roman" w:cs="Times New Roman"/>
          <w:sz w:val="28"/>
        </w:rPr>
        <w:t xml:space="preserve"> детки маленькие, они </w:t>
      </w:r>
      <w:r w:rsidR="001C0A0D">
        <w:rPr>
          <w:rFonts w:ascii="Times New Roman" w:hAnsi="Times New Roman" w:cs="Times New Roman"/>
          <w:sz w:val="28"/>
        </w:rPr>
        <w:t>не могут</w:t>
      </w:r>
      <w:r w:rsidR="0014797D" w:rsidRPr="00860D60">
        <w:rPr>
          <w:rFonts w:ascii="Times New Roman" w:hAnsi="Times New Roman" w:cs="Times New Roman"/>
          <w:sz w:val="28"/>
        </w:rPr>
        <w:t xml:space="preserve"> слушать друг друга, </w:t>
      </w:r>
      <w:r w:rsidR="001C0A0D">
        <w:rPr>
          <w:rFonts w:ascii="Times New Roman" w:hAnsi="Times New Roman" w:cs="Times New Roman"/>
          <w:sz w:val="28"/>
        </w:rPr>
        <w:t xml:space="preserve">и поэтому </w:t>
      </w:r>
      <w:r w:rsidR="0014797D" w:rsidRPr="00860D60">
        <w:rPr>
          <w:rFonts w:ascii="Times New Roman" w:hAnsi="Times New Roman" w:cs="Times New Roman"/>
          <w:sz w:val="28"/>
        </w:rPr>
        <w:t>наш</w:t>
      </w:r>
      <w:r w:rsidR="001C0A0D">
        <w:rPr>
          <w:rFonts w:ascii="Times New Roman" w:hAnsi="Times New Roman" w:cs="Times New Roman"/>
          <w:sz w:val="28"/>
        </w:rPr>
        <w:t>а</w:t>
      </w:r>
      <w:r w:rsidR="0014797D" w:rsidRPr="00860D60">
        <w:rPr>
          <w:rFonts w:ascii="Times New Roman" w:hAnsi="Times New Roman" w:cs="Times New Roman"/>
          <w:sz w:val="28"/>
        </w:rPr>
        <w:t xml:space="preserve"> </w:t>
      </w:r>
      <w:r w:rsidR="001C0A0D">
        <w:rPr>
          <w:rFonts w:ascii="Times New Roman" w:hAnsi="Times New Roman" w:cs="Times New Roman"/>
          <w:sz w:val="28"/>
        </w:rPr>
        <w:t>утренняя беседа</w:t>
      </w:r>
      <w:r w:rsidR="0014797D" w:rsidRPr="00860D60">
        <w:rPr>
          <w:rFonts w:ascii="Times New Roman" w:hAnsi="Times New Roman" w:cs="Times New Roman"/>
          <w:sz w:val="28"/>
        </w:rPr>
        <w:t xml:space="preserve"> не идеал</w:t>
      </w:r>
      <w:r w:rsidR="001C0A0D">
        <w:rPr>
          <w:rFonts w:ascii="Times New Roman" w:hAnsi="Times New Roman" w:cs="Times New Roman"/>
          <w:sz w:val="28"/>
        </w:rPr>
        <w:t>ьна</w:t>
      </w:r>
      <w:r w:rsidR="0014797D" w:rsidRPr="00860D60">
        <w:rPr>
          <w:rFonts w:ascii="Times New Roman" w:hAnsi="Times New Roman" w:cs="Times New Roman"/>
          <w:sz w:val="28"/>
        </w:rPr>
        <w:t xml:space="preserve">. Но процесс </w:t>
      </w:r>
      <w:r w:rsidR="001C0A0D">
        <w:rPr>
          <w:rFonts w:ascii="Times New Roman" w:hAnsi="Times New Roman" w:cs="Times New Roman"/>
          <w:sz w:val="28"/>
        </w:rPr>
        <w:t>шёл</w:t>
      </w:r>
      <w:r w:rsidR="0014797D" w:rsidRPr="00860D60">
        <w:rPr>
          <w:rFonts w:ascii="Times New Roman" w:hAnsi="Times New Roman" w:cs="Times New Roman"/>
          <w:sz w:val="28"/>
        </w:rPr>
        <w:t xml:space="preserve">, </w:t>
      </w:r>
      <w:r w:rsidR="001C0A0D">
        <w:rPr>
          <w:rFonts w:ascii="Times New Roman" w:hAnsi="Times New Roman" w:cs="Times New Roman"/>
          <w:sz w:val="28"/>
        </w:rPr>
        <w:t xml:space="preserve">ребята уже </w:t>
      </w:r>
      <w:r w:rsidR="0014797D" w:rsidRPr="00860D60">
        <w:rPr>
          <w:rFonts w:ascii="Times New Roman" w:hAnsi="Times New Roman" w:cs="Times New Roman"/>
          <w:sz w:val="28"/>
        </w:rPr>
        <w:t xml:space="preserve">знаю зачем звенит колокольчик и что нужно делать, </w:t>
      </w:r>
      <w:r w:rsidR="001C0A0D" w:rsidRPr="00860D60">
        <w:rPr>
          <w:rFonts w:ascii="Times New Roman" w:hAnsi="Times New Roman" w:cs="Times New Roman"/>
          <w:sz w:val="28"/>
        </w:rPr>
        <w:t>знают,</w:t>
      </w:r>
      <w:r w:rsidR="0014797D" w:rsidRPr="00860D60">
        <w:rPr>
          <w:rFonts w:ascii="Times New Roman" w:hAnsi="Times New Roman" w:cs="Times New Roman"/>
          <w:sz w:val="28"/>
        </w:rPr>
        <w:t xml:space="preserve"> о чем пойдет речь (число, день недели, время года, правила группы- их вводим постепенно – знаю знак не кричать и не бегать).</w:t>
      </w:r>
    </w:p>
    <w:p w:rsidR="001C0A0D" w:rsidRDefault="001C0A0D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Маленький ребенок, оказавшись в новом незнакомом месте всегда ищет защиту у мамы. Поэтому первые недели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утреней</w:t>
      </w:r>
      <w:proofErr w:type="gramEnd"/>
      <w:r>
        <w:rPr>
          <w:rFonts w:ascii="Times New Roman" w:hAnsi="Times New Roman" w:cs="Times New Roman"/>
          <w:sz w:val="28"/>
        </w:rPr>
        <w:t xml:space="preserve"> беседы все разговоры были посещены одной главной теме «Где моя мама?» </w:t>
      </w:r>
      <w:r w:rsidR="00373BB8">
        <w:rPr>
          <w:rFonts w:ascii="Times New Roman" w:hAnsi="Times New Roman" w:cs="Times New Roman"/>
          <w:sz w:val="28"/>
        </w:rPr>
        <w:t xml:space="preserve">Посвящая большую часть времени выяснению места нахождения мамы каждого малыша – детки узнали что делает мама когда ее сыночек или дочка находится в детском саду, какую работу выполняет, как она ходит в магазин как переживает и </w:t>
      </w:r>
      <w:r w:rsidR="006C681F" w:rsidRPr="00373B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124D0382" wp14:editId="2F8C40C2">
            <wp:simplePos x="0" y="0"/>
            <wp:positionH relativeFrom="column">
              <wp:posOffset>20955</wp:posOffset>
            </wp:positionH>
            <wp:positionV relativeFrom="paragraph">
              <wp:posOffset>133645</wp:posOffset>
            </wp:positionV>
            <wp:extent cx="2608580" cy="1955800"/>
            <wp:effectExtent l="152400" t="133350" r="153670" b="139700"/>
            <wp:wrapTight wrapText="bothSides">
              <wp:wrapPolygon edited="0">
                <wp:start x="-1262" y="-1473"/>
                <wp:lineTo x="-1262" y="22932"/>
                <wp:lineTo x="22715" y="22932"/>
                <wp:lineTo x="22715" y="-1473"/>
                <wp:lineTo x="-1262" y="-1473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5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B8">
        <w:rPr>
          <w:rFonts w:ascii="Times New Roman" w:hAnsi="Times New Roman" w:cs="Times New Roman"/>
          <w:sz w:val="28"/>
        </w:rPr>
        <w:t>скучает по своему малышу. Все разговоры иллюстрировались на магнитной доске в центре «Информации»</w:t>
      </w:r>
      <w:r w:rsidR="00373BB8" w:rsidRPr="00373BB8">
        <w:rPr>
          <w:noProof/>
          <w:lang w:eastAsia="ru-RU"/>
        </w:rPr>
        <w:t xml:space="preserve"> </w:t>
      </w:r>
    </w:p>
    <w:p w:rsidR="00CF623C" w:rsidRDefault="00EB0812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 xml:space="preserve">Настал тот долгожданный день, когда у нас появилась мебель. </w:t>
      </w:r>
      <w:r w:rsidR="001125C8" w:rsidRPr="00860D60">
        <w:rPr>
          <w:rFonts w:ascii="Times New Roman" w:hAnsi="Times New Roman" w:cs="Times New Roman"/>
          <w:sz w:val="28"/>
        </w:rPr>
        <w:t>И стали по не многу</w:t>
      </w:r>
      <w:r w:rsidR="00D56198" w:rsidRPr="00860D60">
        <w:rPr>
          <w:rFonts w:ascii="Times New Roman" w:hAnsi="Times New Roman" w:cs="Times New Roman"/>
          <w:sz w:val="28"/>
        </w:rPr>
        <w:t xml:space="preserve"> обживать наш</w:t>
      </w:r>
      <w:r w:rsidR="005856FA" w:rsidRPr="00860D60">
        <w:rPr>
          <w:rFonts w:ascii="Times New Roman" w:hAnsi="Times New Roman" w:cs="Times New Roman"/>
          <w:sz w:val="28"/>
        </w:rPr>
        <w:t>е пространство</w:t>
      </w:r>
      <w:r w:rsidR="001125C8" w:rsidRPr="00860D60">
        <w:rPr>
          <w:rFonts w:ascii="Times New Roman" w:hAnsi="Times New Roman" w:cs="Times New Roman"/>
          <w:sz w:val="28"/>
        </w:rPr>
        <w:t xml:space="preserve">. </w:t>
      </w:r>
      <w:r w:rsidR="00D56198" w:rsidRPr="00860D60">
        <w:rPr>
          <w:rFonts w:ascii="Times New Roman" w:hAnsi="Times New Roman" w:cs="Times New Roman"/>
          <w:sz w:val="28"/>
        </w:rPr>
        <w:t>Появились центры. И вот что получилось.</w:t>
      </w:r>
    </w:p>
    <w:p w:rsidR="00373BB8" w:rsidRDefault="0095518C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D446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5A38B233" wp14:editId="4C192452">
            <wp:simplePos x="0" y="0"/>
            <wp:positionH relativeFrom="column">
              <wp:posOffset>4304665</wp:posOffset>
            </wp:positionH>
            <wp:positionV relativeFrom="paragraph">
              <wp:posOffset>453434</wp:posOffset>
            </wp:positionV>
            <wp:extent cx="2444115" cy="2413000"/>
            <wp:effectExtent l="95250" t="95250" r="89535" b="101600"/>
            <wp:wrapTight wrapText="bothSides">
              <wp:wrapPolygon edited="0">
                <wp:start x="-842" y="-853"/>
                <wp:lineTo x="-842" y="22339"/>
                <wp:lineTo x="22223" y="22339"/>
                <wp:lineTo x="22223" y="-853"/>
                <wp:lineTo x="-842" y="-853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4"/>
                    <a:stretch/>
                  </pic:blipFill>
                  <pic:spPr bwMode="auto">
                    <a:xfrm>
                      <a:off x="0" y="0"/>
                      <a:ext cx="2444115" cy="2413000"/>
                    </a:xfrm>
                    <a:prstGeom prst="rect">
                      <a:avLst/>
                    </a:prstGeom>
                    <a:ln w="1016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B8">
        <w:rPr>
          <w:rFonts w:ascii="Times New Roman" w:hAnsi="Times New Roman" w:cs="Times New Roman"/>
          <w:sz w:val="28"/>
        </w:rPr>
        <w:t xml:space="preserve">Возле центра «Информации появилась полка, где расположились игры, макеты и игры по теме проекта. Открытые светлые полки притягивают любопытные взгляды </w:t>
      </w:r>
      <w:r w:rsidR="005D446F">
        <w:rPr>
          <w:rFonts w:ascii="Times New Roman" w:hAnsi="Times New Roman" w:cs="Times New Roman"/>
          <w:sz w:val="28"/>
        </w:rPr>
        <w:t>малышей в поисках нового и интересного.</w:t>
      </w:r>
    </w:p>
    <w:p w:rsidR="005D446F" w:rsidRPr="00860D60" w:rsidRDefault="005D446F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14797D" w:rsidRPr="005D446F" w:rsidRDefault="006C681F" w:rsidP="005D446F">
      <w:pPr>
        <w:pStyle w:val="a3"/>
        <w:ind w:firstLine="851"/>
        <w:jc w:val="both"/>
        <w:rPr>
          <w:rFonts w:ascii="Times New Roman" w:hAnsi="Times New Roman" w:cs="Times New Roman"/>
          <w:sz w:val="32"/>
        </w:rPr>
      </w:pPr>
      <w:r w:rsidRPr="005D446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568F9B1" wp14:editId="273FA3FD">
            <wp:simplePos x="0" y="0"/>
            <wp:positionH relativeFrom="column">
              <wp:posOffset>-95339</wp:posOffset>
            </wp:positionH>
            <wp:positionV relativeFrom="paragraph">
              <wp:posOffset>1232373</wp:posOffset>
            </wp:positionV>
            <wp:extent cx="2912745" cy="2184400"/>
            <wp:effectExtent l="0" t="0" r="1905" b="6350"/>
            <wp:wrapTight wrapText="bothSides">
              <wp:wrapPolygon edited="0">
                <wp:start x="565" y="0"/>
                <wp:lineTo x="0" y="377"/>
                <wp:lineTo x="0" y="21098"/>
                <wp:lineTo x="424" y="21474"/>
                <wp:lineTo x="565" y="21474"/>
                <wp:lineTo x="20908" y="21474"/>
                <wp:lineTo x="21049" y="21474"/>
                <wp:lineTo x="21473" y="21098"/>
                <wp:lineTo x="21473" y="377"/>
                <wp:lineTo x="20908" y="0"/>
                <wp:lineTo x="56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6F" w:rsidRPr="005D446F">
        <w:rPr>
          <w:rFonts w:ascii="Times New Roman" w:hAnsi="Times New Roman" w:cs="Times New Roman"/>
          <w:sz w:val="28"/>
        </w:rPr>
        <w:t xml:space="preserve">А это центр </w:t>
      </w:r>
      <w:r w:rsidR="005D446F">
        <w:rPr>
          <w:rFonts w:ascii="Times New Roman" w:hAnsi="Times New Roman" w:cs="Times New Roman"/>
          <w:sz w:val="28"/>
        </w:rPr>
        <w:t>«Р</w:t>
      </w:r>
      <w:r w:rsidR="005D446F" w:rsidRPr="005D446F">
        <w:rPr>
          <w:rFonts w:ascii="Times New Roman" w:hAnsi="Times New Roman" w:cs="Times New Roman"/>
          <w:sz w:val="28"/>
        </w:rPr>
        <w:t>ечевого развития</w:t>
      </w:r>
      <w:r w:rsidR="005D446F">
        <w:rPr>
          <w:rFonts w:ascii="Times New Roman" w:hAnsi="Times New Roman" w:cs="Times New Roman"/>
          <w:sz w:val="28"/>
        </w:rPr>
        <w:t>»</w:t>
      </w:r>
      <w:r w:rsidR="005D446F" w:rsidRPr="005D446F">
        <w:rPr>
          <w:rFonts w:ascii="Times New Roman" w:hAnsi="Times New Roman" w:cs="Times New Roman"/>
          <w:sz w:val="28"/>
        </w:rPr>
        <w:t xml:space="preserve">. </w:t>
      </w:r>
      <w:r w:rsidR="005D446F">
        <w:rPr>
          <w:rFonts w:ascii="Times New Roman" w:hAnsi="Times New Roman" w:cs="Times New Roman"/>
          <w:sz w:val="28"/>
        </w:rPr>
        <w:t xml:space="preserve">Он </w:t>
      </w:r>
      <w:r w:rsidR="005D446F" w:rsidRPr="005D446F">
        <w:rPr>
          <w:rFonts w:ascii="Times New Roman" w:hAnsi="Times New Roman" w:cs="Times New Roman"/>
          <w:sz w:val="28"/>
        </w:rPr>
        <w:t xml:space="preserve">располагается рядом с </w:t>
      </w:r>
      <w:r w:rsidR="005D446F">
        <w:rPr>
          <w:rFonts w:ascii="Times New Roman" w:hAnsi="Times New Roman" w:cs="Times New Roman"/>
          <w:sz w:val="28"/>
        </w:rPr>
        <w:t>центром «Информации» и</w:t>
      </w:r>
      <w:r w:rsidR="005D446F" w:rsidRPr="005D446F">
        <w:rPr>
          <w:rFonts w:ascii="Times New Roman" w:hAnsi="Times New Roman" w:cs="Times New Roman"/>
          <w:sz w:val="28"/>
        </w:rPr>
        <w:t xml:space="preserve"> прекрасно дополня</w:t>
      </w:r>
      <w:r w:rsidR="005D446F">
        <w:rPr>
          <w:rFonts w:ascii="Times New Roman" w:hAnsi="Times New Roman" w:cs="Times New Roman"/>
          <w:sz w:val="28"/>
        </w:rPr>
        <w:t>ю</w:t>
      </w:r>
      <w:r w:rsidR="005D446F" w:rsidRPr="005D446F">
        <w:rPr>
          <w:rFonts w:ascii="Times New Roman" w:hAnsi="Times New Roman" w:cs="Times New Roman"/>
          <w:sz w:val="28"/>
        </w:rPr>
        <w:t>т друг друга</w:t>
      </w:r>
      <w:r w:rsidR="005D446F" w:rsidRPr="005D446F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 Центр наполнен различными видами гимнастик, предметными и сюжетными картинками для развития связанной речи, пособия для развития мелкой м</w:t>
      </w:r>
      <w:r w:rsidR="005D446F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оторики. И конечно же книги! Яркие, красочные интересные книги!</w:t>
      </w:r>
    </w:p>
    <w:p w:rsidR="00C77CE6" w:rsidRDefault="006C681F" w:rsidP="00860D60">
      <w:pPr>
        <w:pStyle w:val="a3"/>
        <w:ind w:firstLine="851"/>
        <w:jc w:val="both"/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</w:pPr>
      <w:r w:rsidRPr="00C77CE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74ECAAAE" wp14:editId="365CBE90">
            <wp:simplePos x="0" y="0"/>
            <wp:positionH relativeFrom="column">
              <wp:posOffset>3446780</wp:posOffset>
            </wp:positionH>
            <wp:positionV relativeFrom="paragraph">
              <wp:posOffset>1779388</wp:posOffset>
            </wp:positionV>
            <wp:extent cx="2658110" cy="2051050"/>
            <wp:effectExtent l="152400" t="133350" r="142240" b="139700"/>
            <wp:wrapTight wrapText="bothSides">
              <wp:wrapPolygon edited="0">
                <wp:start x="-1238" y="-1404"/>
                <wp:lineTo x="-1238" y="22871"/>
                <wp:lineTo x="22601" y="22871"/>
                <wp:lineTo x="22601" y="-1404"/>
                <wp:lineTo x="-1238" y="-1404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05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CE6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7456" behindDoc="1" locked="0" layoutInCell="1" allowOverlap="1" wp14:anchorId="58974FE1" wp14:editId="3FE04673">
            <wp:simplePos x="0" y="0"/>
            <wp:positionH relativeFrom="column">
              <wp:posOffset>142875</wp:posOffset>
            </wp:positionH>
            <wp:positionV relativeFrom="paragraph">
              <wp:posOffset>1777350</wp:posOffset>
            </wp:positionV>
            <wp:extent cx="2678430" cy="2008505"/>
            <wp:effectExtent l="152400" t="133350" r="140970" b="144145"/>
            <wp:wrapTight wrapText="bothSides">
              <wp:wrapPolygon edited="0">
                <wp:start x="-1229" y="-1434"/>
                <wp:lineTo x="-1229" y="22945"/>
                <wp:lineTo x="22583" y="22945"/>
                <wp:lineTo x="22583" y="-1434"/>
                <wp:lineTo x="-1229" y="-1434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6F" w:rsidRP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>Одним из любимых занятий младших</w:t>
      </w:r>
      <w:r w:rsid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 </w:t>
      </w:r>
      <w:r w:rsidR="005D446F" w:rsidRP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дошкольников является рисование. Яркий и насыщенный материалами </w:t>
      </w:r>
      <w:r w:rsid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цент </w:t>
      </w:r>
      <w:r w:rsidR="005D446F" w:rsidRP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ИЗО ещё больше заинтересует ребят </w:t>
      </w:r>
      <w:r w:rsid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если расставить цветные </w:t>
      </w:r>
      <w:proofErr w:type="spellStart"/>
      <w:r w:rsid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>карандашницы</w:t>
      </w:r>
      <w:proofErr w:type="spellEnd"/>
      <w:r w:rsidR="00C77CE6">
        <w:rPr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>, разместить в центре альбом с детскими рисунками, краски, мелки, пластилин и много другое что оставляет разноцветный след не только на бумаге, но и в душе ребёнка</w:t>
      </w:r>
    </w:p>
    <w:p w:rsidR="00C77CE6" w:rsidRPr="0095518C" w:rsidRDefault="00C77CE6" w:rsidP="0095518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518C">
        <w:rPr>
          <w:rFonts w:ascii="Times New Roman" w:hAnsi="Times New Roman" w:cs="Times New Roman"/>
          <w:sz w:val="28"/>
          <w:szCs w:val="28"/>
        </w:rPr>
        <w:t>Центры «</w:t>
      </w:r>
      <w:r w:rsidR="0095518C">
        <w:rPr>
          <w:rFonts w:ascii="Times New Roman" w:hAnsi="Times New Roman" w:cs="Times New Roman"/>
          <w:sz w:val="28"/>
          <w:szCs w:val="28"/>
        </w:rPr>
        <w:t>М</w:t>
      </w:r>
      <w:r w:rsidRPr="0095518C">
        <w:rPr>
          <w:rFonts w:ascii="Times New Roman" w:hAnsi="Times New Roman" w:cs="Times New Roman"/>
          <w:sz w:val="28"/>
          <w:szCs w:val="28"/>
        </w:rPr>
        <w:t>атематики» и «Конструирования</w:t>
      </w:r>
      <w:r w:rsidR="0095518C">
        <w:rPr>
          <w:rFonts w:ascii="Times New Roman" w:hAnsi="Times New Roman" w:cs="Times New Roman"/>
          <w:sz w:val="28"/>
          <w:szCs w:val="28"/>
        </w:rPr>
        <w:t>»</w:t>
      </w:r>
      <w:r w:rsidRPr="0095518C">
        <w:rPr>
          <w:rFonts w:ascii="Times New Roman" w:hAnsi="Times New Roman" w:cs="Times New Roman"/>
          <w:sz w:val="28"/>
          <w:szCs w:val="28"/>
        </w:rPr>
        <w:t xml:space="preserve"> как два лучших друга расположились бок о бок. В этих центрах дети могут найти множество игр </w:t>
      </w:r>
      <w:r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ознакомления с цветом, формой, величиной, осязаемыми свойствами предметов, </w:t>
      </w:r>
      <w:r w:rsidR="0095518C"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</w:t>
      </w:r>
      <w:r w:rsidR="0095518C"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t>ения умения</w:t>
      </w:r>
      <w:r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выделять </w:t>
      </w:r>
      <w:r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величину и форм</w:t>
      </w:r>
      <w:r w:rsidR="0095518C" w:rsidRPr="0095518C">
        <w:rPr>
          <w:rFonts w:ascii="Times New Roman" w:hAnsi="Times New Roman" w:cs="Times New Roman"/>
          <w:sz w:val="28"/>
          <w:szCs w:val="28"/>
          <w:shd w:val="clear" w:color="auto" w:fill="FFFFFF"/>
        </w:rPr>
        <w:t>у как особые свойства предметов.</w:t>
      </w:r>
    </w:p>
    <w:p w:rsidR="001C0753" w:rsidRPr="00860D60" w:rsidRDefault="00A715BB" w:rsidP="00860D60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860D60">
        <w:rPr>
          <w:rFonts w:ascii="Times New Roman" w:hAnsi="Times New Roman" w:cs="Times New Roman"/>
          <w:sz w:val="28"/>
        </w:rPr>
        <w:t>Насколько комфортно организована развивающая среда в группе, во многом зависят показатели интеллектуального и личностного развития ребенка во всех направлениях.</w:t>
      </w:r>
    </w:p>
    <w:sectPr w:rsidR="001C0753" w:rsidRPr="00860D60" w:rsidSect="00CC0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FC"/>
    <w:rsid w:val="001125C8"/>
    <w:rsid w:val="0014797D"/>
    <w:rsid w:val="00185E1E"/>
    <w:rsid w:val="001B07E2"/>
    <w:rsid w:val="001C0753"/>
    <w:rsid w:val="001C0A0D"/>
    <w:rsid w:val="00373BB8"/>
    <w:rsid w:val="0038101A"/>
    <w:rsid w:val="00413E8E"/>
    <w:rsid w:val="004A437A"/>
    <w:rsid w:val="005856FA"/>
    <w:rsid w:val="005D446F"/>
    <w:rsid w:val="006C681F"/>
    <w:rsid w:val="007E7DEE"/>
    <w:rsid w:val="00860D60"/>
    <w:rsid w:val="0095518C"/>
    <w:rsid w:val="00A715BB"/>
    <w:rsid w:val="00C77CE6"/>
    <w:rsid w:val="00CC00FC"/>
    <w:rsid w:val="00CF623C"/>
    <w:rsid w:val="00D56198"/>
    <w:rsid w:val="00DE38EF"/>
    <w:rsid w:val="00EB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D6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6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446F"/>
    <w:rPr>
      <w:b/>
      <w:bCs/>
    </w:rPr>
  </w:style>
  <w:style w:type="character" w:styleId="a6">
    <w:name w:val="Hyperlink"/>
    <w:basedOn w:val="a0"/>
    <w:uiPriority w:val="99"/>
    <w:semiHidden/>
    <w:unhideWhenUsed/>
    <w:rsid w:val="00C77C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D6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6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446F"/>
    <w:rPr>
      <w:b/>
      <w:bCs/>
    </w:rPr>
  </w:style>
  <w:style w:type="character" w:styleId="a6">
    <w:name w:val="Hyperlink"/>
    <w:basedOn w:val="a0"/>
    <w:uiPriority w:val="99"/>
    <w:semiHidden/>
    <w:unhideWhenUsed/>
    <w:rsid w:val="00C77C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1</cp:lastModifiedBy>
  <cp:revision>7</cp:revision>
  <cp:lastPrinted>2019-12-11T19:28:00Z</cp:lastPrinted>
  <dcterms:created xsi:type="dcterms:W3CDTF">2019-12-18T14:00:00Z</dcterms:created>
  <dcterms:modified xsi:type="dcterms:W3CDTF">2019-12-19T10:20:00Z</dcterms:modified>
</cp:coreProperties>
</file>